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C6C" w:rsidRPr="00AD0C6C" w:rsidRDefault="00AD0C6C" w:rsidP="00AD0C6C">
      <w:pPr>
        <w:spacing w:after="0" w:line="240" w:lineRule="auto"/>
        <w:jc w:val="center"/>
        <w:rPr>
          <w:b/>
          <w:sz w:val="28"/>
          <w:u w:val="single"/>
        </w:rPr>
      </w:pPr>
      <w:bookmarkStart w:id="0" w:name="_GoBack"/>
      <w:bookmarkEnd w:id="0"/>
      <w:r w:rsidRPr="00AD0C6C">
        <w:rPr>
          <w:b/>
          <w:sz w:val="28"/>
          <w:u w:val="single"/>
        </w:rPr>
        <w:t>Aberdeen Court Property Owners Association</w:t>
      </w:r>
    </w:p>
    <w:p w:rsidR="00AD0C6C" w:rsidRPr="00AD0C6C" w:rsidRDefault="00AD0C6C" w:rsidP="00AD0C6C">
      <w:pPr>
        <w:spacing w:after="0" w:line="240" w:lineRule="auto"/>
        <w:jc w:val="center"/>
        <w:rPr>
          <w:b/>
          <w:sz w:val="28"/>
          <w:u w:val="single"/>
        </w:rPr>
      </w:pPr>
      <w:r w:rsidRPr="00AD0C6C">
        <w:rPr>
          <w:b/>
          <w:sz w:val="28"/>
          <w:u w:val="single"/>
        </w:rPr>
        <w:t>Board of Directors Roles &amp; Responsibilities</w:t>
      </w:r>
    </w:p>
    <w:p w:rsidR="00AD0C6C" w:rsidRDefault="00AD0C6C" w:rsidP="00AD0C6C">
      <w:pPr>
        <w:spacing w:after="0" w:line="240" w:lineRule="auto"/>
        <w:jc w:val="center"/>
        <w:rPr>
          <w:b/>
          <w:u w:val="single"/>
        </w:rPr>
      </w:pPr>
    </w:p>
    <w:p w:rsidR="00AD0C6C" w:rsidRPr="00AD0C6C" w:rsidRDefault="00AD0C6C" w:rsidP="00055356">
      <w:pPr>
        <w:autoSpaceDE w:val="0"/>
        <w:autoSpaceDN w:val="0"/>
        <w:adjustRightInd w:val="0"/>
        <w:spacing w:after="0" w:line="240" w:lineRule="auto"/>
        <w:jc w:val="center"/>
        <w:rPr>
          <w:rFonts w:cs="Microsoft Sans Serif"/>
        </w:rPr>
      </w:pPr>
      <w:r w:rsidRPr="00AD0C6C">
        <w:rPr>
          <w:rFonts w:cs="Microsoft Sans Serif"/>
        </w:rPr>
        <w:t>Key Highlights from the ACPOA By-Laws (ARTICLE IV)</w:t>
      </w:r>
    </w:p>
    <w:p w:rsidR="00AD0C6C" w:rsidRPr="00AD0C6C" w:rsidRDefault="00AD0C6C" w:rsidP="00AD0C6C">
      <w:pPr>
        <w:autoSpaceDE w:val="0"/>
        <w:autoSpaceDN w:val="0"/>
        <w:adjustRightInd w:val="0"/>
        <w:spacing w:after="0" w:line="240" w:lineRule="auto"/>
        <w:rPr>
          <w:rFonts w:cs="Microsoft Sans Serif"/>
        </w:rPr>
      </w:pPr>
    </w:p>
    <w:p w:rsidR="00AD0C6C" w:rsidRPr="00AD0C6C" w:rsidRDefault="00AD0C6C" w:rsidP="00AD0C6C">
      <w:pPr>
        <w:autoSpaceDE w:val="0"/>
        <w:autoSpaceDN w:val="0"/>
        <w:adjustRightInd w:val="0"/>
        <w:spacing w:after="0" w:line="240" w:lineRule="auto"/>
        <w:rPr>
          <w:rFonts w:cs="Microsoft Sans Serif"/>
        </w:rPr>
      </w:pPr>
      <w:r w:rsidRPr="00AD0C6C">
        <w:rPr>
          <w:rFonts w:cs="Microsoft Sans Serif"/>
        </w:rPr>
        <w:t>BOARD OF DIRECTORS</w:t>
      </w:r>
    </w:p>
    <w:p w:rsidR="00AD0C6C" w:rsidRPr="00AD0C6C" w:rsidRDefault="00AD0C6C" w:rsidP="00AD0C6C">
      <w:pPr>
        <w:autoSpaceDE w:val="0"/>
        <w:autoSpaceDN w:val="0"/>
        <w:adjustRightInd w:val="0"/>
        <w:spacing w:after="0" w:line="240" w:lineRule="auto"/>
        <w:rPr>
          <w:rFonts w:cs="Microsoft Sans Serif"/>
        </w:rPr>
      </w:pPr>
    </w:p>
    <w:p w:rsidR="00AD0C6C" w:rsidRDefault="00AD0C6C" w:rsidP="00AD0C6C">
      <w:pPr>
        <w:autoSpaceDE w:val="0"/>
        <w:autoSpaceDN w:val="0"/>
        <w:adjustRightInd w:val="0"/>
        <w:spacing w:after="0" w:line="240" w:lineRule="auto"/>
        <w:rPr>
          <w:rFonts w:cs="Microsoft Sans Serif"/>
        </w:rPr>
      </w:pPr>
      <w:r w:rsidRPr="00AD0C6C">
        <w:rPr>
          <w:rFonts w:cs="Microsoft Sans Serif"/>
        </w:rPr>
        <w:t xml:space="preserve">SECTION 1. Directors. </w:t>
      </w:r>
    </w:p>
    <w:p w:rsidR="00AD0C6C" w:rsidRDefault="00AD0C6C" w:rsidP="00AD0C6C">
      <w:pPr>
        <w:pStyle w:val="ListParagraph"/>
        <w:numPr>
          <w:ilvl w:val="0"/>
          <w:numId w:val="7"/>
        </w:numPr>
        <w:autoSpaceDE w:val="0"/>
        <w:autoSpaceDN w:val="0"/>
        <w:adjustRightInd w:val="0"/>
        <w:spacing w:after="0" w:line="240" w:lineRule="auto"/>
        <w:rPr>
          <w:rFonts w:cs="Microsoft Sans Serif"/>
        </w:rPr>
      </w:pPr>
      <w:r w:rsidRPr="00AD0C6C">
        <w:rPr>
          <w:rFonts w:cs="Microsoft Sans Serif"/>
        </w:rPr>
        <w:t>The number of Directors which shall constitute the whole Board shall be five (5)</w:t>
      </w:r>
      <w:r>
        <w:rPr>
          <w:rFonts w:cs="Microsoft Sans Serif"/>
        </w:rPr>
        <w:t xml:space="preserve"> </w:t>
      </w:r>
      <w:r w:rsidRPr="00AD0C6C">
        <w:rPr>
          <w:rFonts w:cs="Microsoft Sans Serif"/>
        </w:rPr>
        <w:t xml:space="preserve">elected by the Members of the Association, shall be an Owner. </w:t>
      </w:r>
    </w:p>
    <w:p w:rsidR="00AD0C6C" w:rsidRPr="00AD0C6C" w:rsidRDefault="00AD0C6C" w:rsidP="00AD0C6C">
      <w:pPr>
        <w:pStyle w:val="ListParagraph"/>
        <w:numPr>
          <w:ilvl w:val="0"/>
          <w:numId w:val="7"/>
        </w:numPr>
        <w:autoSpaceDE w:val="0"/>
        <w:autoSpaceDN w:val="0"/>
        <w:adjustRightInd w:val="0"/>
        <w:spacing w:after="0" w:line="240" w:lineRule="auto"/>
        <w:rPr>
          <w:rFonts w:cs="Microsoft Sans Serif"/>
        </w:rPr>
      </w:pPr>
      <w:r w:rsidRPr="00AD0C6C">
        <w:rPr>
          <w:rFonts w:cs="Microsoft Sans Serif"/>
        </w:rPr>
        <w:t>Directors shall be elected on a staggered basis. In any event however, each Director shall hold office until such time as his successor has been elected.</w:t>
      </w:r>
    </w:p>
    <w:p w:rsidR="00E560C2" w:rsidRDefault="00E560C2" w:rsidP="00AD0C6C">
      <w:pPr>
        <w:autoSpaceDE w:val="0"/>
        <w:autoSpaceDN w:val="0"/>
        <w:adjustRightInd w:val="0"/>
        <w:spacing w:after="0" w:line="240" w:lineRule="auto"/>
        <w:rPr>
          <w:rFonts w:cs="Microsoft Sans Serif"/>
        </w:rPr>
      </w:pPr>
    </w:p>
    <w:p w:rsidR="00E560C2" w:rsidRDefault="00AD0C6C" w:rsidP="00AD0C6C">
      <w:pPr>
        <w:autoSpaceDE w:val="0"/>
        <w:autoSpaceDN w:val="0"/>
        <w:adjustRightInd w:val="0"/>
        <w:spacing w:after="0" w:line="240" w:lineRule="auto"/>
        <w:rPr>
          <w:rFonts w:cs="Microsoft Sans Serif"/>
        </w:rPr>
      </w:pPr>
      <w:r w:rsidRPr="00AD0C6C">
        <w:rPr>
          <w:rFonts w:cs="Microsoft Sans Serif"/>
        </w:rPr>
        <w:t xml:space="preserve">SECTION 2. Election of Directors. </w:t>
      </w:r>
    </w:p>
    <w:p w:rsidR="00E560C2" w:rsidRPr="00E560C2" w:rsidRDefault="00E560C2" w:rsidP="00AD0C6C">
      <w:pPr>
        <w:pStyle w:val="ListParagraph"/>
        <w:numPr>
          <w:ilvl w:val="0"/>
          <w:numId w:val="8"/>
        </w:numPr>
        <w:autoSpaceDE w:val="0"/>
        <w:autoSpaceDN w:val="0"/>
        <w:adjustRightInd w:val="0"/>
        <w:spacing w:after="0" w:line="240" w:lineRule="auto"/>
        <w:rPr>
          <w:rFonts w:cs="Microsoft Sans Serif"/>
        </w:rPr>
      </w:pPr>
      <w:r w:rsidRPr="00E560C2">
        <w:rPr>
          <w:rFonts w:cs="Microsoft Sans Serif"/>
        </w:rPr>
        <w:t>At</w:t>
      </w:r>
      <w:r w:rsidR="00AD0C6C" w:rsidRPr="00E560C2">
        <w:rPr>
          <w:rFonts w:cs="Microsoft Sans Serif"/>
        </w:rPr>
        <w:t xml:space="preserve"> each Annual Meeting of the Association or at a Special</w:t>
      </w:r>
      <w:r w:rsidRPr="00E560C2">
        <w:rPr>
          <w:rFonts w:cs="Microsoft Sans Serif"/>
        </w:rPr>
        <w:t xml:space="preserve"> </w:t>
      </w:r>
      <w:r w:rsidR="00AD0C6C" w:rsidRPr="00E560C2">
        <w:rPr>
          <w:rFonts w:cs="Microsoft Sans Serif"/>
        </w:rPr>
        <w:t>Meeting called for this purpose, the Members shall elect Directors to fill such vacancies</w:t>
      </w:r>
      <w:r w:rsidRPr="00E560C2">
        <w:rPr>
          <w:rFonts w:cs="Microsoft Sans Serif"/>
        </w:rPr>
        <w:t xml:space="preserve"> </w:t>
      </w:r>
      <w:r w:rsidR="00AD0C6C" w:rsidRPr="00E560C2">
        <w:rPr>
          <w:rFonts w:cs="Microsoft Sans Serif"/>
        </w:rPr>
        <w:t>as may exist on the Board. There shall be no cumulative voting. Voting by written proxy</w:t>
      </w:r>
      <w:r w:rsidRPr="00E560C2">
        <w:rPr>
          <w:rFonts w:cs="Microsoft Sans Serif"/>
        </w:rPr>
        <w:t xml:space="preserve"> </w:t>
      </w:r>
      <w:r w:rsidR="00AD0C6C" w:rsidRPr="00E560C2">
        <w:rPr>
          <w:rFonts w:cs="Microsoft Sans Serif"/>
        </w:rPr>
        <w:t>is permitted for Members. The candidates receiving the highest number of votes, up to</w:t>
      </w:r>
      <w:r w:rsidRPr="00E560C2">
        <w:rPr>
          <w:rFonts w:cs="Microsoft Sans Serif"/>
        </w:rPr>
        <w:t xml:space="preserve"> </w:t>
      </w:r>
      <w:r w:rsidR="00AD0C6C" w:rsidRPr="00E560C2">
        <w:rPr>
          <w:rFonts w:cs="Microsoft Sans Serif"/>
        </w:rPr>
        <w:t xml:space="preserve">the number of Directors to be elected shall be deemed elected. </w:t>
      </w:r>
    </w:p>
    <w:p w:rsidR="00AD0C6C" w:rsidRPr="00E560C2" w:rsidRDefault="00AD0C6C" w:rsidP="00AD0C6C">
      <w:pPr>
        <w:pStyle w:val="ListParagraph"/>
        <w:numPr>
          <w:ilvl w:val="0"/>
          <w:numId w:val="8"/>
        </w:numPr>
        <w:autoSpaceDE w:val="0"/>
        <w:autoSpaceDN w:val="0"/>
        <w:adjustRightInd w:val="0"/>
        <w:spacing w:after="0" w:line="240" w:lineRule="auto"/>
        <w:rPr>
          <w:rFonts w:cs="Microsoft Sans Serif"/>
        </w:rPr>
      </w:pPr>
      <w:r w:rsidRPr="00E560C2">
        <w:rPr>
          <w:rFonts w:cs="Microsoft Sans Serif"/>
        </w:rPr>
        <w:t>A quorum of the</w:t>
      </w:r>
      <w:r w:rsidR="00E560C2" w:rsidRPr="00E560C2">
        <w:rPr>
          <w:rFonts w:cs="Microsoft Sans Serif"/>
        </w:rPr>
        <w:t xml:space="preserve"> </w:t>
      </w:r>
      <w:r w:rsidRPr="00E560C2">
        <w:rPr>
          <w:rFonts w:cs="Microsoft Sans Serif"/>
        </w:rPr>
        <w:t>membership at an annual or special called meeting shall be ten (10%) percent of the</w:t>
      </w:r>
      <w:r w:rsidR="00E560C2" w:rsidRPr="00E560C2">
        <w:rPr>
          <w:rFonts w:cs="Microsoft Sans Serif"/>
        </w:rPr>
        <w:t xml:space="preserve"> </w:t>
      </w:r>
      <w:r w:rsidRPr="00E560C2">
        <w:rPr>
          <w:rFonts w:cs="Microsoft Sans Serif"/>
        </w:rPr>
        <w:t>Members.</w:t>
      </w:r>
    </w:p>
    <w:p w:rsidR="00E560C2" w:rsidRDefault="00E560C2" w:rsidP="00AD0C6C">
      <w:pPr>
        <w:autoSpaceDE w:val="0"/>
        <w:autoSpaceDN w:val="0"/>
        <w:adjustRightInd w:val="0"/>
        <w:spacing w:after="0" w:line="240" w:lineRule="auto"/>
        <w:rPr>
          <w:rFonts w:cs="Microsoft Sans Serif"/>
        </w:rPr>
      </w:pPr>
    </w:p>
    <w:p w:rsidR="00E560C2" w:rsidRDefault="00AD0C6C" w:rsidP="00AD0C6C">
      <w:pPr>
        <w:autoSpaceDE w:val="0"/>
        <w:autoSpaceDN w:val="0"/>
        <w:adjustRightInd w:val="0"/>
        <w:spacing w:after="0" w:line="240" w:lineRule="auto"/>
        <w:rPr>
          <w:rFonts w:cs="Microsoft Sans Serif"/>
        </w:rPr>
      </w:pPr>
      <w:r w:rsidRPr="00AD0C6C">
        <w:rPr>
          <w:rFonts w:cs="Microsoft Sans Serif"/>
        </w:rPr>
        <w:t xml:space="preserve">SECTION 3. Resignation. </w:t>
      </w:r>
    </w:p>
    <w:p w:rsidR="00AD0C6C" w:rsidRPr="00E560C2" w:rsidRDefault="00AD0C6C" w:rsidP="00AD0C6C">
      <w:pPr>
        <w:pStyle w:val="ListParagraph"/>
        <w:numPr>
          <w:ilvl w:val="0"/>
          <w:numId w:val="9"/>
        </w:numPr>
        <w:autoSpaceDE w:val="0"/>
        <w:autoSpaceDN w:val="0"/>
        <w:adjustRightInd w:val="0"/>
        <w:spacing w:after="0" w:line="240" w:lineRule="auto"/>
        <w:rPr>
          <w:rFonts w:cs="Microsoft Sans Serif"/>
        </w:rPr>
      </w:pPr>
      <w:r w:rsidRPr="00E560C2">
        <w:rPr>
          <w:rFonts w:cs="Microsoft Sans Serif"/>
        </w:rPr>
        <w:t>Any Director may resign at any time by giving written</w:t>
      </w:r>
      <w:r w:rsidR="00E560C2" w:rsidRPr="00E560C2">
        <w:rPr>
          <w:rFonts w:cs="Microsoft Sans Serif"/>
        </w:rPr>
        <w:t xml:space="preserve"> </w:t>
      </w:r>
      <w:r w:rsidRPr="00E560C2">
        <w:rPr>
          <w:rFonts w:cs="Microsoft Sans Serif"/>
        </w:rPr>
        <w:t>notice to the President or to the Secretary of the Board.</w:t>
      </w:r>
    </w:p>
    <w:p w:rsidR="00E560C2" w:rsidRDefault="00E560C2" w:rsidP="00AD0C6C">
      <w:pPr>
        <w:autoSpaceDE w:val="0"/>
        <w:autoSpaceDN w:val="0"/>
        <w:adjustRightInd w:val="0"/>
        <w:spacing w:after="0" w:line="240" w:lineRule="auto"/>
        <w:rPr>
          <w:rFonts w:cs="Microsoft Sans Serif"/>
        </w:rPr>
      </w:pPr>
    </w:p>
    <w:p w:rsidR="00E560C2" w:rsidRDefault="00AD0C6C" w:rsidP="00AD0C6C">
      <w:pPr>
        <w:autoSpaceDE w:val="0"/>
        <w:autoSpaceDN w:val="0"/>
        <w:adjustRightInd w:val="0"/>
        <w:spacing w:after="0" w:line="240" w:lineRule="auto"/>
        <w:rPr>
          <w:rFonts w:cs="Microsoft Sans Serif"/>
        </w:rPr>
      </w:pPr>
      <w:r w:rsidRPr="00AD0C6C">
        <w:rPr>
          <w:rFonts w:cs="Microsoft Sans Serif"/>
        </w:rPr>
        <w:t xml:space="preserve">SECTION 4. Powers and Duties of the Board. </w:t>
      </w:r>
    </w:p>
    <w:p w:rsidR="00E560C2" w:rsidRDefault="00AD0C6C" w:rsidP="00AD0C6C">
      <w:pPr>
        <w:pStyle w:val="ListParagraph"/>
        <w:numPr>
          <w:ilvl w:val="0"/>
          <w:numId w:val="9"/>
        </w:numPr>
        <w:autoSpaceDE w:val="0"/>
        <w:autoSpaceDN w:val="0"/>
        <w:adjustRightInd w:val="0"/>
        <w:spacing w:after="0" w:line="240" w:lineRule="auto"/>
        <w:rPr>
          <w:rFonts w:cs="Microsoft Sans Serif"/>
        </w:rPr>
      </w:pPr>
      <w:r w:rsidRPr="00E560C2">
        <w:rPr>
          <w:rFonts w:cs="Microsoft Sans Serif"/>
        </w:rPr>
        <w:t>The Board shall have the powers</w:t>
      </w:r>
      <w:r w:rsidR="00E560C2" w:rsidRPr="00E560C2">
        <w:rPr>
          <w:rFonts w:cs="Microsoft Sans Serif"/>
        </w:rPr>
        <w:t xml:space="preserve"> </w:t>
      </w:r>
      <w:r w:rsidRPr="00E560C2">
        <w:rPr>
          <w:rFonts w:cs="Microsoft Sans Serif"/>
        </w:rPr>
        <w:t>and duties necessary for the administration of the affairs of the Association and may do</w:t>
      </w:r>
      <w:r w:rsidR="00E560C2" w:rsidRPr="00E560C2">
        <w:rPr>
          <w:rFonts w:cs="Microsoft Sans Serif"/>
        </w:rPr>
        <w:t xml:space="preserve"> </w:t>
      </w:r>
      <w:r w:rsidRPr="00E560C2">
        <w:rPr>
          <w:rFonts w:cs="Microsoft Sans Serif"/>
        </w:rPr>
        <w:t>all such acts and things except for those things and matters which, by these By-Laws</w:t>
      </w:r>
      <w:r w:rsidR="00E560C2" w:rsidRPr="00E560C2">
        <w:rPr>
          <w:rFonts w:cs="Microsoft Sans Serif"/>
        </w:rPr>
        <w:t xml:space="preserve"> </w:t>
      </w:r>
      <w:r w:rsidRPr="00E560C2">
        <w:rPr>
          <w:rFonts w:cs="Microsoft Sans Serif"/>
        </w:rPr>
        <w:t>and by the Bill of Assurance, are reserved to the Members of the Association acting at a</w:t>
      </w:r>
      <w:r w:rsidR="00E560C2" w:rsidRPr="00E560C2">
        <w:rPr>
          <w:rFonts w:cs="Microsoft Sans Serif"/>
        </w:rPr>
        <w:t xml:space="preserve"> </w:t>
      </w:r>
      <w:r w:rsidRPr="00E560C2">
        <w:rPr>
          <w:rFonts w:cs="Microsoft Sans Serif"/>
        </w:rPr>
        <w:t xml:space="preserve">properly called meeting. </w:t>
      </w:r>
    </w:p>
    <w:p w:rsidR="00AD0C6C" w:rsidRPr="00E560C2" w:rsidRDefault="00AD0C6C" w:rsidP="00AD0C6C">
      <w:pPr>
        <w:pStyle w:val="ListParagraph"/>
        <w:numPr>
          <w:ilvl w:val="0"/>
          <w:numId w:val="9"/>
        </w:numPr>
        <w:autoSpaceDE w:val="0"/>
        <w:autoSpaceDN w:val="0"/>
        <w:adjustRightInd w:val="0"/>
        <w:spacing w:after="0" w:line="240" w:lineRule="auto"/>
        <w:rPr>
          <w:rFonts w:cs="Microsoft Sans Serif"/>
        </w:rPr>
      </w:pPr>
      <w:r w:rsidRPr="00E560C2">
        <w:rPr>
          <w:rFonts w:cs="Microsoft Sans Serif"/>
        </w:rPr>
        <w:t>Such powers and duties of the Board shall include, but shall not</w:t>
      </w:r>
      <w:r w:rsidR="00E560C2" w:rsidRPr="00E560C2">
        <w:rPr>
          <w:rFonts w:cs="Microsoft Sans Serif"/>
        </w:rPr>
        <w:t xml:space="preserve"> </w:t>
      </w:r>
      <w:r w:rsidRPr="00E560C2">
        <w:rPr>
          <w:rFonts w:cs="Microsoft Sans Serif"/>
        </w:rPr>
        <w:t>be limited to the following:</w:t>
      </w:r>
    </w:p>
    <w:p w:rsidR="00E560C2" w:rsidRDefault="00AD0C6C" w:rsidP="00AD0C6C">
      <w:pPr>
        <w:pStyle w:val="ListParagraph"/>
        <w:numPr>
          <w:ilvl w:val="0"/>
          <w:numId w:val="11"/>
        </w:numPr>
        <w:autoSpaceDE w:val="0"/>
        <w:autoSpaceDN w:val="0"/>
        <w:adjustRightInd w:val="0"/>
        <w:spacing w:after="0" w:line="240" w:lineRule="auto"/>
        <w:rPr>
          <w:rFonts w:cs="Microsoft Sans Serif"/>
        </w:rPr>
      </w:pPr>
      <w:r w:rsidRPr="00E560C2">
        <w:rPr>
          <w:rFonts w:cs="Microsoft Sans Serif"/>
        </w:rPr>
        <w:t>Provisions for the operation, care, upkeep and maintenance of the</w:t>
      </w:r>
      <w:r w:rsidR="00E560C2" w:rsidRPr="00E560C2">
        <w:rPr>
          <w:rFonts w:cs="Microsoft Sans Serif"/>
        </w:rPr>
        <w:t xml:space="preserve"> </w:t>
      </w:r>
      <w:r w:rsidRPr="00E560C2">
        <w:rPr>
          <w:rFonts w:cs="Microsoft Sans Serif"/>
        </w:rPr>
        <w:t>Common Areas, and lot open areas.</w:t>
      </w:r>
    </w:p>
    <w:p w:rsidR="00E560C2" w:rsidRDefault="00AD0C6C" w:rsidP="00AD0C6C">
      <w:pPr>
        <w:pStyle w:val="ListParagraph"/>
        <w:numPr>
          <w:ilvl w:val="0"/>
          <w:numId w:val="11"/>
        </w:numPr>
        <w:autoSpaceDE w:val="0"/>
        <w:autoSpaceDN w:val="0"/>
        <w:adjustRightInd w:val="0"/>
        <w:spacing w:after="0" w:line="240" w:lineRule="auto"/>
        <w:rPr>
          <w:rFonts w:cs="Microsoft Sans Serif"/>
        </w:rPr>
      </w:pPr>
      <w:r w:rsidRPr="00E560C2">
        <w:rPr>
          <w:rFonts w:cs="Microsoft Sans Serif"/>
        </w:rPr>
        <w:t>Determination of the common expenses required for the affairs of the</w:t>
      </w:r>
      <w:r w:rsidR="00E560C2" w:rsidRPr="00E560C2">
        <w:rPr>
          <w:rFonts w:cs="Microsoft Sans Serif"/>
        </w:rPr>
        <w:t xml:space="preserve"> </w:t>
      </w:r>
      <w:r w:rsidRPr="00E560C2">
        <w:rPr>
          <w:rFonts w:cs="Microsoft Sans Serif"/>
        </w:rPr>
        <w:t>Association including, the operation and maintenance of the Property and the allocation of</w:t>
      </w:r>
      <w:r w:rsidR="00E560C2" w:rsidRPr="00E560C2">
        <w:rPr>
          <w:rFonts w:cs="Microsoft Sans Serif"/>
        </w:rPr>
        <w:t xml:space="preserve"> </w:t>
      </w:r>
      <w:r w:rsidRPr="00E560C2">
        <w:rPr>
          <w:rFonts w:cs="Microsoft Sans Serif"/>
        </w:rPr>
        <w:t>income and expenses.</w:t>
      </w:r>
    </w:p>
    <w:p w:rsidR="00E560C2" w:rsidRDefault="00AD0C6C" w:rsidP="00AD0C6C">
      <w:pPr>
        <w:pStyle w:val="ListParagraph"/>
        <w:numPr>
          <w:ilvl w:val="0"/>
          <w:numId w:val="11"/>
        </w:numPr>
        <w:autoSpaceDE w:val="0"/>
        <w:autoSpaceDN w:val="0"/>
        <w:adjustRightInd w:val="0"/>
        <w:spacing w:after="0" w:line="240" w:lineRule="auto"/>
        <w:rPr>
          <w:rFonts w:cs="Microsoft Sans Serif"/>
        </w:rPr>
      </w:pPr>
      <w:r w:rsidRPr="00E560C2">
        <w:rPr>
          <w:rFonts w:cs="Microsoft Sans Serif"/>
        </w:rPr>
        <w:t>Collection of the common charges from the Owners, including the right</w:t>
      </w:r>
      <w:r w:rsidR="00E560C2" w:rsidRPr="00E560C2">
        <w:rPr>
          <w:rFonts w:cs="Microsoft Sans Serif"/>
        </w:rPr>
        <w:t xml:space="preserve"> </w:t>
      </w:r>
      <w:r w:rsidRPr="00E560C2">
        <w:rPr>
          <w:rFonts w:cs="Microsoft Sans Serif"/>
        </w:rPr>
        <w:t>to enforce these collections by methods described elsewhere in these By-Laws and the</w:t>
      </w:r>
      <w:r w:rsidR="00E560C2" w:rsidRPr="00E560C2">
        <w:rPr>
          <w:rFonts w:cs="Microsoft Sans Serif"/>
        </w:rPr>
        <w:t xml:space="preserve"> </w:t>
      </w:r>
      <w:r w:rsidRPr="00E560C2">
        <w:rPr>
          <w:rFonts w:cs="Microsoft Sans Serif"/>
        </w:rPr>
        <w:t>Bill of Assurance.</w:t>
      </w:r>
    </w:p>
    <w:p w:rsidR="00E560C2" w:rsidRDefault="00AD0C6C" w:rsidP="00AD0C6C">
      <w:pPr>
        <w:pStyle w:val="ListParagraph"/>
        <w:numPr>
          <w:ilvl w:val="0"/>
          <w:numId w:val="11"/>
        </w:numPr>
        <w:autoSpaceDE w:val="0"/>
        <w:autoSpaceDN w:val="0"/>
        <w:adjustRightInd w:val="0"/>
        <w:spacing w:after="0" w:line="240" w:lineRule="auto"/>
        <w:rPr>
          <w:rFonts w:cs="Microsoft Sans Serif"/>
        </w:rPr>
      </w:pPr>
      <w:r w:rsidRPr="00E560C2">
        <w:rPr>
          <w:rFonts w:cs="Microsoft Sans Serif"/>
        </w:rPr>
        <w:t>Opening of bank accounts on behalf of the Association and designating</w:t>
      </w:r>
      <w:r w:rsidR="00E560C2" w:rsidRPr="00E560C2">
        <w:rPr>
          <w:rFonts w:cs="Microsoft Sans Serif"/>
        </w:rPr>
        <w:t xml:space="preserve"> </w:t>
      </w:r>
      <w:r w:rsidRPr="00E560C2">
        <w:rPr>
          <w:rFonts w:cs="Microsoft Sans Serif"/>
        </w:rPr>
        <w:t>the signatories required therefore.</w:t>
      </w:r>
    </w:p>
    <w:p w:rsidR="00E560C2" w:rsidRDefault="00AD0C6C" w:rsidP="00AD0C6C">
      <w:pPr>
        <w:pStyle w:val="ListParagraph"/>
        <w:numPr>
          <w:ilvl w:val="0"/>
          <w:numId w:val="11"/>
        </w:numPr>
        <w:autoSpaceDE w:val="0"/>
        <w:autoSpaceDN w:val="0"/>
        <w:adjustRightInd w:val="0"/>
        <w:spacing w:after="0" w:line="240" w:lineRule="auto"/>
        <w:rPr>
          <w:rFonts w:cs="Microsoft Sans Serif"/>
        </w:rPr>
      </w:pPr>
      <w:r w:rsidRPr="00E560C2">
        <w:rPr>
          <w:rFonts w:cs="Microsoft Sans Serif"/>
        </w:rPr>
        <w:t>Leasing, managing and otherwise dealing with the Common Areas.</w:t>
      </w:r>
    </w:p>
    <w:p w:rsidR="00E560C2" w:rsidRDefault="00AD0C6C" w:rsidP="00AD0C6C">
      <w:pPr>
        <w:pStyle w:val="ListParagraph"/>
        <w:numPr>
          <w:ilvl w:val="0"/>
          <w:numId w:val="11"/>
        </w:numPr>
        <w:autoSpaceDE w:val="0"/>
        <w:autoSpaceDN w:val="0"/>
        <w:adjustRightInd w:val="0"/>
        <w:spacing w:after="0" w:line="240" w:lineRule="auto"/>
        <w:rPr>
          <w:rFonts w:cs="Microsoft Sans Serif"/>
        </w:rPr>
      </w:pPr>
      <w:r w:rsidRPr="00E560C2">
        <w:rPr>
          <w:rFonts w:cs="Microsoft Sans Serif"/>
        </w:rPr>
        <w:t>Owning, conveying, encumbering, leasing and otherwise dealing with</w:t>
      </w:r>
      <w:r w:rsidR="00E560C2" w:rsidRPr="00E560C2">
        <w:rPr>
          <w:rFonts w:cs="Microsoft Sans Serif"/>
        </w:rPr>
        <w:t xml:space="preserve"> </w:t>
      </w:r>
      <w:r w:rsidRPr="00E560C2">
        <w:rPr>
          <w:rFonts w:cs="Microsoft Sans Serif"/>
        </w:rPr>
        <w:t>sites conveyed to it or purchased by it as the result of enforcement of a lien for common</w:t>
      </w:r>
      <w:r w:rsidR="00E560C2" w:rsidRPr="00E560C2">
        <w:rPr>
          <w:rFonts w:cs="Microsoft Sans Serif"/>
        </w:rPr>
        <w:t xml:space="preserve"> </w:t>
      </w:r>
      <w:r w:rsidRPr="00E560C2">
        <w:rPr>
          <w:rFonts w:cs="Microsoft Sans Serif"/>
        </w:rPr>
        <w:t>expenses, or otherwise.</w:t>
      </w:r>
    </w:p>
    <w:p w:rsidR="00E560C2" w:rsidRDefault="00AD0C6C" w:rsidP="00AD0C6C">
      <w:pPr>
        <w:pStyle w:val="ListParagraph"/>
        <w:numPr>
          <w:ilvl w:val="0"/>
          <w:numId w:val="11"/>
        </w:numPr>
        <w:autoSpaceDE w:val="0"/>
        <w:autoSpaceDN w:val="0"/>
        <w:adjustRightInd w:val="0"/>
        <w:spacing w:after="0" w:line="240" w:lineRule="auto"/>
        <w:rPr>
          <w:rFonts w:cs="Microsoft Sans Serif"/>
        </w:rPr>
      </w:pPr>
      <w:r w:rsidRPr="00E560C2">
        <w:rPr>
          <w:rFonts w:cs="Microsoft Sans Serif"/>
        </w:rPr>
        <w:t>Obtaining of insurance for the Common Areas, etc.</w:t>
      </w:r>
    </w:p>
    <w:p w:rsidR="00E560C2" w:rsidRDefault="00AD0C6C" w:rsidP="00AD0C6C">
      <w:pPr>
        <w:pStyle w:val="ListParagraph"/>
        <w:numPr>
          <w:ilvl w:val="0"/>
          <w:numId w:val="11"/>
        </w:numPr>
        <w:autoSpaceDE w:val="0"/>
        <w:autoSpaceDN w:val="0"/>
        <w:adjustRightInd w:val="0"/>
        <w:spacing w:after="0" w:line="240" w:lineRule="auto"/>
        <w:rPr>
          <w:rFonts w:cs="Microsoft Sans Serif"/>
        </w:rPr>
      </w:pPr>
      <w:r w:rsidRPr="00E560C2">
        <w:rPr>
          <w:rFonts w:cs="Microsoft Sans Serif"/>
        </w:rPr>
        <w:t>Making of repairs, additions, improvements to or alterations of the</w:t>
      </w:r>
      <w:r w:rsidR="00E560C2" w:rsidRPr="00E560C2">
        <w:rPr>
          <w:rFonts w:cs="Microsoft Sans Serif"/>
        </w:rPr>
        <w:t xml:space="preserve"> </w:t>
      </w:r>
      <w:r w:rsidRPr="00E560C2">
        <w:rPr>
          <w:rFonts w:cs="Microsoft Sans Serif"/>
        </w:rPr>
        <w:t>Property and sites in accordance with the other provisions of these By-Laws and as</w:t>
      </w:r>
      <w:r w:rsidR="00E560C2" w:rsidRPr="00E560C2">
        <w:rPr>
          <w:rFonts w:cs="Microsoft Sans Serif"/>
        </w:rPr>
        <w:t xml:space="preserve"> </w:t>
      </w:r>
      <w:r w:rsidRPr="00E560C2">
        <w:rPr>
          <w:rFonts w:cs="Microsoft Sans Serif"/>
        </w:rPr>
        <w:t>described in the Bill of Assurance.</w:t>
      </w:r>
    </w:p>
    <w:p w:rsidR="00E560C2" w:rsidRDefault="00AD0C6C" w:rsidP="00AD0C6C">
      <w:pPr>
        <w:pStyle w:val="ListParagraph"/>
        <w:numPr>
          <w:ilvl w:val="0"/>
          <w:numId w:val="11"/>
        </w:numPr>
        <w:autoSpaceDE w:val="0"/>
        <w:autoSpaceDN w:val="0"/>
        <w:adjustRightInd w:val="0"/>
        <w:spacing w:after="0" w:line="240" w:lineRule="auto"/>
        <w:rPr>
          <w:rFonts w:cs="Microsoft Sans Serif"/>
        </w:rPr>
      </w:pPr>
      <w:r w:rsidRPr="00E560C2">
        <w:rPr>
          <w:rFonts w:cs="Microsoft Sans Serif"/>
        </w:rPr>
        <w:lastRenderedPageBreak/>
        <w:t>Enforcement of obligations of the Owners.</w:t>
      </w:r>
    </w:p>
    <w:p w:rsidR="00AD0C6C" w:rsidRPr="00E560C2" w:rsidRDefault="00AD0C6C" w:rsidP="00AD0C6C">
      <w:pPr>
        <w:pStyle w:val="ListParagraph"/>
        <w:numPr>
          <w:ilvl w:val="0"/>
          <w:numId w:val="11"/>
        </w:numPr>
        <w:autoSpaceDE w:val="0"/>
        <w:autoSpaceDN w:val="0"/>
        <w:adjustRightInd w:val="0"/>
        <w:spacing w:after="0" w:line="240" w:lineRule="auto"/>
        <w:rPr>
          <w:rFonts w:cs="Microsoft Sans Serif"/>
        </w:rPr>
      </w:pPr>
      <w:r w:rsidRPr="00E560C2">
        <w:rPr>
          <w:rFonts w:cs="Microsoft Sans Serif"/>
        </w:rPr>
        <w:t>Adoption of Rules and Regulations relating to the use, upkeep or</w:t>
      </w:r>
      <w:r w:rsidR="00E560C2" w:rsidRPr="00E560C2">
        <w:rPr>
          <w:rFonts w:cs="Microsoft Sans Serif"/>
        </w:rPr>
        <w:t xml:space="preserve"> </w:t>
      </w:r>
      <w:r w:rsidRPr="00E560C2">
        <w:rPr>
          <w:rFonts w:cs="Microsoft Sans Serif"/>
        </w:rPr>
        <w:t>preservation of Aberdeen Court.</w:t>
      </w:r>
    </w:p>
    <w:p w:rsidR="00E560C2" w:rsidRDefault="00E560C2" w:rsidP="00AD0C6C">
      <w:pPr>
        <w:autoSpaceDE w:val="0"/>
        <w:autoSpaceDN w:val="0"/>
        <w:adjustRightInd w:val="0"/>
        <w:spacing w:after="0" w:line="240" w:lineRule="auto"/>
        <w:rPr>
          <w:rFonts w:cs="Microsoft Sans Serif"/>
        </w:rPr>
      </w:pPr>
    </w:p>
    <w:p w:rsidR="00E560C2" w:rsidRDefault="00AD0C6C" w:rsidP="00AD0C6C">
      <w:pPr>
        <w:autoSpaceDE w:val="0"/>
        <w:autoSpaceDN w:val="0"/>
        <w:adjustRightInd w:val="0"/>
        <w:spacing w:after="0" w:line="240" w:lineRule="auto"/>
        <w:rPr>
          <w:rFonts w:cs="Microsoft Sans Serif"/>
        </w:rPr>
      </w:pPr>
      <w:r w:rsidRPr="00AD0C6C">
        <w:rPr>
          <w:rFonts w:cs="Microsoft Sans Serif"/>
        </w:rPr>
        <w:t xml:space="preserve">SECTION 5. Employment of Managing Agent. </w:t>
      </w:r>
    </w:p>
    <w:p w:rsidR="00E560C2" w:rsidRDefault="00AD0C6C" w:rsidP="00AD0C6C">
      <w:pPr>
        <w:pStyle w:val="ListParagraph"/>
        <w:numPr>
          <w:ilvl w:val="0"/>
          <w:numId w:val="12"/>
        </w:numPr>
        <w:autoSpaceDE w:val="0"/>
        <w:autoSpaceDN w:val="0"/>
        <w:adjustRightInd w:val="0"/>
        <w:spacing w:after="0" w:line="240" w:lineRule="auto"/>
        <w:rPr>
          <w:rFonts w:cs="Microsoft Sans Serif"/>
        </w:rPr>
      </w:pPr>
      <w:r w:rsidRPr="00E560C2">
        <w:rPr>
          <w:rFonts w:cs="Microsoft Sans Serif"/>
        </w:rPr>
        <w:t>The Board may employ for the</w:t>
      </w:r>
      <w:r w:rsidR="00E560C2" w:rsidRPr="00E560C2">
        <w:rPr>
          <w:rFonts w:cs="Microsoft Sans Serif"/>
        </w:rPr>
        <w:t xml:space="preserve"> </w:t>
      </w:r>
      <w:r w:rsidRPr="00E560C2">
        <w:rPr>
          <w:rFonts w:cs="Microsoft Sans Serif"/>
        </w:rPr>
        <w:t>Association, a Managing Agent at a compensation established by the Board, to perform</w:t>
      </w:r>
      <w:r w:rsidR="00E560C2" w:rsidRPr="00E560C2">
        <w:rPr>
          <w:rFonts w:cs="Microsoft Sans Serif"/>
        </w:rPr>
        <w:t xml:space="preserve"> </w:t>
      </w:r>
      <w:r w:rsidRPr="00E560C2">
        <w:rPr>
          <w:rFonts w:cs="Microsoft Sans Serif"/>
        </w:rPr>
        <w:t>such duties and services as the Board shall authorize, including, but not limited to all of</w:t>
      </w:r>
      <w:r w:rsidR="00E560C2" w:rsidRPr="00E560C2">
        <w:rPr>
          <w:rFonts w:cs="Microsoft Sans Serif"/>
        </w:rPr>
        <w:t xml:space="preserve"> </w:t>
      </w:r>
      <w:r w:rsidRPr="00E560C2">
        <w:rPr>
          <w:rFonts w:cs="Microsoft Sans Serif"/>
        </w:rPr>
        <w:t xml:space="preserve">the powers granted to the Board by these By-Laws. </w:t>
      </w:r>
    </w:p>
    <w:p w:rsidR="00AD0C6C" w:rsidRPr="00E560C2" w:rsidRDefault="00AD0C6C" w:rsidP="00AD0C6C">
      <w:pPr>
        <w:pStyle w:val="ListParagraph"/>
        <w:numPr>
          <w:ilvl w:val="0"/>
          <w:numId w:val="12"/>
        </w:numPr>
        <w:autoSpaceDE w:val="0"/>
        <w:autoSpaceDN w:val="0"/>
        <w:adjustRightInd w:val="0"/>
        <w:spacing w:after="0" w:line="240" w:lineRule="auto"/>
        <w:rPr>
          <w:rFonts w:cs="Microsoft Sans Serif"/>
        </w:rPr>
      </w:pPr>
      <w:r w:rsidRPr="00E560C2">
        <w:rPr>
          <w:rFonts w:cs="Microsoft Sans Serif"/>
        </w:rPr>
        <w:t>The management agreement shall</w:t>
      </w:r>
      <w:r w:rsidR="00E560C2" w:rsidRPr="00E560C2">
        <w:rPr>
          <w:rFonts w:cs="Microsoft Sans Serif"/>
        </w:rPr>
        <w:t xml:space="preserve"> </w:t>
      </w:r>
      <w:r w:rsidRPr="00E560C2">
        <w:rPr>
          <w:rFonts w:cs="Microsoft Sans Serif"/>
        </w:rPr>
        <w:t>be terminable for cause or upon reasonable notice and run for a period of from one to</w:t>
      </w:r>
      <w:r w:rsidR="00E560C2" w:rsidRPr="00E560C2">
        <w:rPr>
          <w:rFonts w:cs="Microsoft Sans Serif"/>
        </w:rPr>
        <w:t xml:space="preserve"> </w:t>
      </w:r>
      <w:r w:rsidRPr="00E560C2">
        <w:rPr>
          <w:rFonts w:cs="Microsoft Sans Serif"/>
        </w:rPr>
        <w:t>three years, renewable by consent of the Association and the Managing Agent.</w:t>
      </w:r>
    </w:p>
    <w:p w:rsidR="00E560C2" w:rsidRDefault="00E560C2" w:rsidP="00AD0C6C">
      <w:pPr>
        <w:autoSpaceDE w:val="0"/>
        <w:autoSpaceDN w:val="0"/>
        <w:adjustRightInd w:val="0"/>
        <w:spacing w:after="0" w:line="240" w:lineRule="auto"/>
        <w:rPr>
          <w:rFonts w:cs="Microsoft Sans Serif"/>
        </w:rPr>
      </w:pPr>
    </w:p>
    <w:p w:rsidR="00E560C2" w:rsidRDefault="00AD0C6C" w:rsidP="00E560C2">
      <w:pPr>
        <w:autoSpaceDE w:val="0"/>
        <w:autoSpaceDN w:val="0"/>
        <w:adjustRightInd w:val="0"/>
        <w:spacing w:after="0" w:line="240" w:lineRule="auto"/>
        <w:rPr>
          <w:rFonts w:cs="Microsoft Sans Serif"/>
        </w:rPr>
      </w:pPr>
      <w:r w:rsidRPr="00AD0C6C">
        <w:rPr>
          <w:rFonts w:cs="Microsoft Sans Serif"/>
        </w:rPr>
        <w:t xml:space="preserve">SECTION 6. The First Board and Subsequent Boards. </w:t>
      </w:r>
    </w:p>
    <w:p w:rsidR="00E560C2" w:rsidRDefault="00AD0C6C" w:rsidP="00AD0C6C">
      <w:pPr>
        <w:pStyle w:val="ListParagraph"/>
        <w:numPr>
          <w:ilvl w:val="0"/>
          <w:numId w:val="14"/>
        </w:numPr>
        <w:autoSpaceDE w:val="0"/>
        <w:autoSpaceDN w:val="0"/>
        <w:adjustRightInd w:val="0"/>
        <w:spacing w:after="0" w:line="240" w:lineRule="auto"/>
        <w:rPr>
          <w:rFonts w:cs="Microsoft Sans Serif"/>
        </w:rPr>
      </w:pPr>
      <w:r w:rsidRPr="00E560C2">
        <w:rPr>
          <w:rFonts w:cs="Microsoft Sans Serif"/>
        </w:rPr>
        <w:t>As a vacancy occurs in each of the Board</w:t>
      </w:r>
      <w:r w:rsidR="00E560C2" w:rsidRPr="00E560C2">
        <w:rPr>
          <w:rFonts w:cs="Microsoft Sans Serif"/>
        </w:rPr>
        <w:t xml:space="preserve"> </w:t>
      </w:r>
      <w:r w:rsidRPr="00E560C2">
        <w:rPr>
          <w:rFonts w:cs="Microsoft Sans Serif"/>
        </w:rPr>
        <w:t>positions, then the newly elected Board Members shall serve a term of three (3) years.</w:t>
      </w:r>
    </w:p>
    <w:p w:rsidR="00AD0C6C" w:rsidRPr="00E560C2" w:rsidRDefault="00AD0C6C" w:rsidP="00AD0C6C">
      <w:pPr>
        <w:pStyle w:val="ListParagraph"/>
        <w:numPr>
          <w:ilvl w:val="0"/>
          <w:numId w:val="14"/>
        </w:numPr>
        <w:autoSpaceDE w:val="0"/>
        <w:autoSpaceDN w:val="0"/>
        <w:adjustRightInd w:val="0"/>
        <w:spacing w:after="0" w:line="240" w:lineRule="auto"/>
        <w:rPr>
          <w:rFonts w:cs="Microsoft Sans Serif"/>
        </w:rPr>
      </w:pPr>
      <w:r w:rsidRPr="00E560C2">
        <w:rPr>
          <w:rFonts w:cs="Microsoft Sans Serif"/>
        </w:rPr>
        <w:t>Each election shall result in staggered terms</w:t>
      </w:r>
      <w:r w:rsidR="00E560C2" w:rsidRPr="00E560C2">
        <w:rPr>
          <w:rFonts w:cs="Microsoft Sans Serif"/>
        </w:rPr>
        <w:t xml:space="preserve"> </w:t>
      </w:r>
      <w:r w:rsidRPr="00E560C2">
        <w:rPr>
          <w:rFonts w:cs="Microsoft Sans Serif"/>
        </w:rPr>
        <w:t>for the various Board Members in order that all Board Members will not be elected</w:t>
      </w:r>
      <w:r w:rsidR="00E560C2" w:rsidRPr="00E560C2">
        <w:rPr>
          <w:rFonts w:cs="Microsoft Sans Serif"/>
        </w:rPr>
        <w:t xml:space="preserve"> </w:t>
      </w:r>
      <w:r w:rsidRPr="00E560C2">
        <w:rPr>
          <w:rFonts w:cs="Microsoft Sans Serif"/>
        </w:rPr>
        <w:t>during one year in order to provide continuity of membership.</w:t>
      </w:r>
    </w:p>
    <w:p w:rsidR="00E560C2" w:rsidRDefault="00E560C2" w:rsidP="00AD0C6C">
      <w:pPr>
        <w:autoSpaceDE w:val="0"/>
        <w:autoSpaceDN w:val="0"/>
        <w:adjustRightInd w:val="0"/>
        <w:spacing w:after="0" w:line="240" w:lineRule="auto"/>
        <w:rPr>
          <w:rFonts w:cs="Microsoft Sans Serif"/>
        </w:rPr>
      </w:pPr>
    </w:p>
    <w:p w:rsidR="00E560C2" w:rsidRDefault="00AD0C6C" w:rsidP="00AD0C6C">
      <w:pPr>
        <w:autoSpaceDE w:val="0"/>
        <w:autoSpaceDN w:val="0"/>
        <w:adjustRightInd w:val="0"/>
        <w:spacing w:after="0" w:line="240" w:lineRule="auto"/>
        <w:rPr>
          <w:rFonts w:cs="Microsoft Sans Serif"/>
        </w:rPr>
      </w:pPr>
      <w:r w:rsidRPr="00AD0C6C">
        <w:rPr>
          <w:rFonts w:cs="Microsoft Sans Serif"/>
        </w:rPr>
        <w:t xml:space="preserve">SECTION 7. Removal of Directors. </w:t>
      </w:r>
    </w:p>
    <w:p w:rsidR="00E560C2" w:rsidRDefault="00AD0C6C" w:rsidP="00E560C2">
      <w:pPr>
        <w:pStyle w:val="ListParagraph"/>
        <w:numPr>
          <w:ilvl w:val="0"/>
          <w:numId w:val="15"/>
        </w:numPr>
        <w:autoSpaceDE w:val="0"/>
        <w:autoSpaceDN w:val="0"/>
        <w:adjustRightInd w:val="0"/>
        <w:spacing w:after="0" w:line="240" w:lineRule="auto"/>
        <w:rPr>
          <w:rFonts w:cs="Microsoft Sans Serif"/>
        </w:rPr>
      </w:pPr>
      <w:r w:rsidRPr="00E560C2">
        <w:rPr>
          <w:rFonts w:cs="Microsoft Sans Serif"/>
        </w:rPr>
        <w:t>Except for the Members of the initial Board,</w:t>
      </w:r>
      <w:r w:rsidR="00E560C2" w:rsidRPr="00E560C2">
        <w:rPr>
          <w:rFonts w:cs="Microsoft Sans Serif"/>
        </w:rPr>
        <w:t xml:space="preserve"> </w:t>
      </w:r>
      <w:r w:rsidRPr="00E560C2">
        <w:rPr>
          <w:rFonts w:cs="Microsoft Sans Serif"/>
        </w:rPr>
        <w:t>Directors may be removed for cause and a successor elected by an affirmative vote of</w:t>
      </w:r>
      <w:r w:rsidR="00E560C2" w:rsidRPr="00E560C2">
        <w:rPr>
          <w:rFonts w:cs="Microsoft Sans Serif"/>
        </w:rPr>
        <w:t xml:space="preserve"> </w:t>
      </w:r>
      <w:r w:rsidRPr="00E560C2">
        <w:rPr>
          <w:rFonts w:cs="Microsoft Sans Serif"/>
        </w:rPr>
        <w:t xml:space="preserve">the majority of </w:t>
      </w:r>
      <w:r w:rsidR="00E560C2">
        <w:rPr>
          <w:rFonts w:cs="Microsoft Sans Serif"/>
        </w:rPr>
        <w:t>the Members of the Association.</w:t>
      </w:r>
    </w:p>
    <w:p w:rsidR="00E560C2" w:rsidRDefault="00E560C2" w:rsidP="00E560C2">
      <w:pPr>
        <w:autoSpaceDE w:val="0"/>
        <w:autoSpaceDN w:val="0"/>
        <w:adjustRightInd w:val="0"/>
        <w:spacing w:after="0" w:line="240" w:lineRule="auto"/>
        <w:rPr>
          <w:rFonts w:cs="Microsoft Sans Serif"/>
        </w:rPr>
      </w:pPr>
    </w:p>
    <w:p w:rsidR="00E560C2" w:rsidRDefault="00AD0C6C" w:rsidP="00E560C2">
      <w:pPr>
        <w:autoSpaceDE w:val="0"/>
        <w:autoSpaceDN w:val="0"/>
        <w:adjustRightInd w:val="0"/>
        <w:spacing w:after="0" w:line="240" w:lineRule="auto"/>
        <w:rPr>
          <w:rFonts w:cs="Microsoft Sans Serif"/>
        </w:rPr>
      </w:pPr>
      <w:r w:rsidRPr="00E560C2">
        <w:rPr>
          <w:rFonts w:cs="Microsoft Sans Serif"/>
        </w:rPr>
        <w:t xml:space="preserve">SECTION 8. Vacancies in the Board. </w:t>
      </w:r>
    </w:p>
    <w:p w:rsidR="00E560C2" w:rsidRDefault="00AD0C6C" w:rsidP="00AD0C6C">
      <w:pPr>
        <w:pStyle w:val="ListParagraph"/>
        <w:numPr>
          <w:ilvl w:val="0"/>
          <w:numId w:val="15"/>
        </w:numPr>
        <w:autoSpaceDE w:val="0"/>
        <w:autoSpaceDN w:val="0"/>
        <w:adjustRightInd w:val="0"/>
        <w:spacing w:after="0" w:line="240" w:lineRule="auto"/>
        <w:rPr>
          <w:rFonts w:cs="Microsoft Sans Serif"/>
        </w:rPr>
      </w:pPr>
      <w:r w:rsidRPr="00E560C2">
        <w:rPr>
          <w:rFonts w:cs="Microsoft Sans Serif"/>
        </w:rPr>
        <w:t>Vacancies in the Board caused by any</w:t>
      </w:r>
      <w:r w:rsidR="00E560C2" w:rsidRPr="00E560C2">
        <w:rPr>
          <w:rFonts w:cs="Microsoft Sans Serif"/>
        </w:rPr>
        <w:t xml:space="preserve"> </w:t>
      </w:r>
      <w:r w:rsidRPr="00E560C2">
        <w:rPr>
          <w:rFonts w:cs="Microsoft Sans Serif"/>
        </w:rPr>
        <w:t>reason other than the removal of a Director under section 7 of this Article, shall be filled</w:t>
      </w:r>
      <w:r w:rsidR="00E560C2" w:rsidRPr="00E560C2">
        <w:rPr>
          <w:rFonts w:cs="Microsoft Sans Serif"/>
        </w:rPr>
        <w:t xml:space="preserve"> </w:t>
      </w:r>
      <w:r w:rsidRPr="00E560C2">
        <w:rPr>
          <w:rFonts w:cs="Microsoft Sans Serif"/>
        </w:rPr>
        <w:t>by vote of a majority of the remaining Directors at a special meeting of the Board held</w:t>
      </w:r>
      <w:r w:rsidR="00E560C2" w:rsidRPr="00E560C2">
        <w:rPr>
          <w:rFonts w:cs="Microsoft Sans Serif"/>
        </w:rPr>
        <w:t xml:space="preserve"> </w:t>
      </w:r>
      <w:r w:rsidRPr="00E560C2">
        <w:rPr>
          <w:rFonts w:cs="Microsoft Sans Serif"/>
        </w:rPr>
        <w:t>for that purpose, which meeting shall be held promptly after the occurrence of any such</w:t>
      </w:r>
      <w:r w:rsidR="00E560C2" w:rsidRPr="00E560C2">
        <w:rPr>
          <w:rFonts w:cs="Microsoft Sans Serif"/>
        </w:rPr>
        <w:t xml:space="preserve"> </w:t>
      </w:r>
      <w:r w:rsidRPr="00E560C2">
        <w:rPr>
          <w:rFonts w:cs="Microsoft Sans Serif"/>
        </w:rPr>
        <w:t>vacancy, even though the Directors present at such meeting may constitute less than a</w:t>
      </w:r>
      <w:r w:rsidR="00E560C2" w:rsidRPr="00E560C2">
        <w:rPr>
          <w:rFonts w:cs="Microsoft Sans Serif"/>
        </w:rPr>
        <w:t xml:space="preserve"> </w:t>
      </w:r>
      <w:r w:rsidRPr="00E560C2">
        <w:rPr>
          <w:rFonts w:cs="Microsoft Sans Serif"/>
        </w:rPr>
        <w:t>quorum and each person so elected shall be a Director until the next Annual Meeting of</w:t>
      </w:r>
      <w:r w:rsidR="00E560C2" w:rsidRPr="00E560C2">
        <w:rPr>
          <w:rFonts w:cs="Microsoft Sans Serif"/>
        </w:rPr>
        <w:t xml:space="preserve"> </w:t>
      </w:r>
      <w:r w:rsidRPr="00E560C2">
        <w:rPr>
          <w:rFonts w:cs="Microsoft Sans Serif"/>
        </w:rPr>
        <w:t>the Association, or until a Special Meeting of the Association is duly called and held for</w:t>
      </w:r>
      <w:r w:rsidR="00E560C2" w:rsidRPr="00E560C2">
        <w:rPr>
          <w:rFonts w:cs="Microsoft Sans Serif"/>
        </w:rPr>
        <w:t xml:space="preserve"> </w:t>
      </w:r>
      <w:r w:rsidRPr="00E560C2">
        <w:rPr>
          <w:rFonts w:cs="Microsoft Sans Serif"/>
        </w:rPr>
        <w:t>the express purpose of electing a Director to fill the vacancy until the expiration of the</w:t>
      </w:r>
      <w:r w:rsidR="00E560C2" w:rsidRPr="00E560C2">
        <w:rPr>
          <w:rFonts w:cs="Microsoft Sans Serif"/>
        </w:rPr>
        <w:t xml:space="preserve"> </w:t>
      </w:r>
      <w:r w:rsidRPr="00E560C2">
        <w:rPr>
          <w:rFonts w:cs="Microsoft Sans Serif"/>
        </w:rPr>
        <w:t xml:space="preserve">term. </w:t>
      </w:r>
    </w:p>
    <w:p w:rsidR="00AD0C6C" w:rsidRDefault="00AD0C6C" w:rsidP="00AD0C6C">
      <w:pPr>
        <w:pStyle w:val="ListParagraph"/>
        <w:numPr>
          <w:ilvl w:val="0"/>
          <w:numId w:val="15"/>
        </w:numPr>
        <w:autoSpaceDE w:val="0"/>
        <w:autoSpaceDN w:val="0"/>
        <w:adjustRightInd w:val="0"/>
        <w:spacing w:after="0" w:line="240" w:lineRule="auto"/>
        <w:rPr>
          <w:rFonts w:cs="Microsoft Sans Serif"/>
        </w:rPr>
      </w:pPr>
      <w:r w:rsidRPr="00E560C2">
        <w:rPr>
          <w:rFonts w:cs="Microsoft Sans Serif"/>
        </w:rPr>
        <w:t>Except for Members of the first Board, no Director shall continue to serve as such</w:t>
      </w:r>
      <w:r w:rsidR="00E560C2" w:rsidRPr="00E560C2">
        <w:rPr>
          <w:rFonts w:cs="Microsoft Sans Serif"/>
        </w:rPr>
        <w:t xml:space="preserve"> </w:t>
      </w:r>
      <w:r w:rsidRPr="00E560C2">
        <w:rPr>
          <w:rFonts w:cs="Microsoft Sans Serif"/>
        </w:rPr>
        <w:t>if, during his term of office, he shall cease to be an Owner.</w:t>
      </w:r>
    </w:p>
    <w:p w:rsidR="00E560C2" w:rsidRPr="00E560C2" w:rsidRDefault="00E560C2" w:rsidP="00E560C2">
      <w:pPr>
        <w:pStyle w:val="ListParagraph"/>
        <w:autoSpaceDE w:val="0"/>
        <w:autoSpaceDN w:val="0"/>
        <w:adjustRightInd w:val="0"/>
        <w:spacing w:after="0" w:line="240" w:lineRule="auto"/>
        <w:rPr>
          <w:rFonts w:cs="Microsoft Sans Serif"/>
        </w:rPr>
      </w:pPr>
    </w:p>
    <w:p w:rsidR="00E560C2" w:rsidRDefault="00AD0C6C" w:rsidP="00AD0C6C">
      <w:pPr>
        <w:autoSpaceDE w:val="0"/>
        <w:autoSpaceDN w:val="0"/>
        <w:adjustRightInd w:val="0"/>
        <w:spacing w:after="0" w:line="240" w:lineRule="auto"/>
        <w:rPr>
          <w:rFonts w:cs="Microsoft Sans Serif"/>
        </w:rPr>
      </w:pPr>
      <w:r w:rsidRPr="00AD0C6C">
        <w:rPr>
          <w:rFonts w:cs="Microsoft Sans Serif"/>
        </w:rPr>
        <w:t xml:space="preserve">SECTION 9. Board Meeting Following First Annual Meeting. </w:t>
      </w:r>
    </w:p>
    <w:p w:rsidR="00AD0C6C" w:rsidRPr="00E560C2" w:rsidRDefault="00E560C2" w:rsidP="00AD0C6C">
      <w:pPr>
        <w:pStyle w:val="ListParagraph"/>
        <w:numPr>
          <w:ilvl w:val="0"/>
          <w:numId w:val="16"/>
        </w:numPr>
        <w:autoSpaceDE w:val="0"/>
        <w:autoSpaceDN w:val="0"/>
        <w:adjustRightInd w:val="0"/>
        <w:spacing w:after="0" w:line="240" w:lineRule="auto"/>
        <w:rPr>
          <w:rFonts w:cs="Microsoft Sans Serif"/>
        </w:rPr>
      </w:pPr>
      <w:r>
        <w:rPr>
          <w:rFonts w:cs="Microsoft Sans Serif"/>
        </w:rPr>
        <w:t>Not applicable section as the first Annual Board Meeting was 20+ years ago.</w:t>
      </w:r>
    </w:p>
    <w:p w:rsidR="00E560C2" w:rsidRDefault="00E560C2" w:rsidP="00AD0C6C">
      <w:pPr>
        <w:autoSpaceDE w:val="0"/>
        <w:autoSpaceDN w:val="0"/>
        <w:adjustRightInd w:val="0"/>
        <w:spacing w:after="0" w:line="240" w:lineRule="auto"/>
        <w:rPr>
          <w:rFonts w:cs="Microsoft Sans Serif"/>
        </w:rPr>
      </w:pPr>
    </w:p>
    <w:p w:rsidR="00E560C2" w:rsidRDefault="00AD0C6C" w:rsidP="00AD0C6C">
      <w:pPr>
        <w:autoSpaceDE w:val="0"/>
        <w:autoSpaceDN w:val="0"/>
        <w:adjustRightInd w:val="0"/>
        <w:spacing w:after="0" w:line="240" w:lineRule="auto"/>
        <w:rPr>
          <w:rFonts w:cs="Microsoft Sans Serif"/>
        </w:rPr>
      </w:pPr>
      <w:r w:rsidRPr="00AD0C6C">
        <w:rPr>
          <w:rFonts w:cs="Microsoft Sans Serif"/>
        </w:rPr>
        <w:t xml:space="preserve">SECTION 10. Regular Meetings. </w:t>
      </w:r>
    </w:p>
    <w:p w:rsidR="00AD0C6C" w:rsidRPr="00E560C2" w:rsidRDefault="00AD0C6C" w:rsidP="00AD0C6C">
      <w:pPr>
        <w:pStyle w:val="ListParagraph"/>
        <w:numPr>
          <w:ilvl w:val="0"/>
          <w:numId w:val="16"/>
        </w:numPr>
        <w:autoSpaceDE w:val="0"/>
        <w:autoSpaceDN w:val="0"/>
        <w:adjustRightInd w:val="0"/>
        <w:spacing w:after="0" w:line="240" w:lineRule="auto"/>
        <w:rPr>
          <w:rFonts w:cs="Microsoft Sans Serif"/>
        </w:rPr>
      </w:pPr>
      <w:r w:rsidRPr="00E560C2">
        <w:rPr>
          <w:rFonts w:cs="Microsoft Sans Serif"/>
        </w:rPr>
        <w:t>Regular meetings of the Board may be held at</w:t>
      </w:r>
      <w:r w:rsidR="00E560C2" w:rsidRPr="00E560C2">
        <w:rPr>
          <w:rFonts w:cs="Microsoft Sans Serif"/>
        </w:rPr>
        <w:t xml:space="preserve"> </w:t>
      </w:r>
      <w:r w:rsidRPr="00E560C2">
        <w:rPr>
          <w:rFonts w:cs="Microsoft Sans Serif"/>
        </w:rPr>
        <w:t>such time and place as shall be determined from time to time by a majority of the</w:t>
      </w:r>
      <w:r w:rsidR="00E560C2" w:rsidRPr="00E560C2">
        <w:rPr>
          <w:rFonts w:cs="Microsoft Sans Serif"/>
        </w:rPr>
        <w:t xml:space="preserve"> </w:t>
      </w:r>
      <w:r w:rsidRPr="00E560C2">
        <w:rPr>
          <w:rFonts w:cs="Microsoft Sans Serif"/>
        </w:rPr>
        <w:t>Members of the Board. Notice of regular meetings of the Board shall be given to each</w:t>
      </w:r>
      <w:r w:rsidR="00E560C2" w:rsidRPr="00E560C2">
        <w:rPr>
          <w:rFonts w:cs="Microsoft Sans Serif"/>
        </w:rPr>
        <w:t xml:space="preserve"> </w:t>
      </w:r>
      <w:r w:rsidRPr="00E560C2">
        <w:rPr>
          <w:rFonts w:cs="Microsoft Sans Serif"/>
        </w:rPr>
        <w:t xml:space="preserve">Director, </w:t>
      </w:r>
      <w:r w:rsidRPr="00E560C2">
        <w:rPr>
          <w:rFonts w:cs="Microsoft Sans Serif"/>
          <w:highlight w:val="yellow"/>
        </w:rPr>
        <w:t>by mail</w:t>
      </w:r>
      <w:r w:rsidRPr="00E560C2">
        <w:rPr>
          <w:rFonts w:cs="Microsoft Sans Serif"/>
        </w:rPr>
        <w:t>, at least five (5) business days prior to the day named for such</w:t>
      </w:r>
      <w:r w:rsidR="00E560C2" w:rsidRPr="00E560C2">
        <w:rPr>
          <w:rFonts w:cs="Microsoft Sans Serif"/>
        </w:rPr>
        <w:t xml:space="preserve"> </w:t>
      </w:r>
      <w:r w:rsidRPr="00E560C2">
        <w:rPr>
          <w:rFonts w:cs="Microsoft Sans Serif"/>
        </w:rPr>
        <w:t>meeting.</w:t>
      </w:r>
    </w:p>
    <w:p w:rsidR="00E560C2" w:rsidRDefault="00E560C2" w:rsidP="00AD0C6C">
      <w:pPr>
        <w:autoSpaceDE w:val="0"/>
        <w:autoSpaceDN w:val="0"/>
        <w:adjustRightInd w:val="0"/>
        <w:spacing w:after="0" w:line="240" w:lineRule="auto"/>
        <w:rPr>
          <w:rFonts w:cs="Microsoft Sans Serif"/>
        </w:rPr>
      </w:pPr>
    </w:p>
    <w:p w:rsidR="00E560C2" w:rsidRDefault="00AD0C6C" w:rsidP="00AD0C6C">
      <w:pPr>
        <w:autoSpaceDE w:val="0"/>
        <w:autoSpaceDN w:val="0"/>
        <w:adjustRightInd w:val="0"/>
        <w:spacing w:after="0" w:line="240" w:lineRule="auto"/>
        <w:rPr>
          <w:rFonts w:cs="Microsoft Sans Serif"/>
        </w:rPr>
      </w:pPr>
      <w:r w:rsidRPr="00AD0C6C">
        <w:rPr>
          <w:rFonts w:cs="Microsoft Sans Serif"/>
        </w:rPr>
        <w:t xml:space="preserve">SECTION 11. Special Meetings. </w:t>
      </w:r>
    </w:p>
    <w:p w:rsidR="00E560C2" w:rsidRDefault="00AD0C6C" w:rsidP="00AD0C6C">
      <w:pPr>
        <w:pStyle w:val="ListParagraph"/>
        <w:numPr>
          <w:ilvl w:val="0"/>
          <w:numId w:val="16"/>
        </w:numPr>
        <w:autoSpaceDE w:val="0"/>
        <w:autoSpaceDN w:val="0"/>
        <w:adjustRightInd w:val="0"/>
        <w:spacing w:after="0" w:line="240" w:lineRule="auto"/>
        <w:rPr>
          <w:rFonts w:cs="Microsoft Sans Serif"/>
        </w:rPr>
      </w:pPr>
      <w:r w:rsidRPr="00E560C2">
        <w:rPr>
          <w:rFonts w:cs="Microsoft Sans Serif"/>
        </w:rPr>
        <w:t>Special meetings of the Board may be called by</w:t>
      </w:r>
      <w:r w:rsidR="00E560C2" w:rsidRPr="00E560C2">
        <w:rPr>
          <w:rFonts w:cs="Microsoft Sans Serif"/>
        </w:rPr>
        <w:t xml:space="preserve"> </w:t>
      </w:r>
      <w:r w:rsidRPr="00E560C2">
        <w:rPr>
          <w:rFonts w:cs="Microsoft Sans Serif"/>
        </w:rPr>
        <w:t xml:space="preserve">the President on five (5) business </w:t>
      </w:r>
      <w:proofErr w:type="spellStart"/>
      <w:r w:rsidRPr="00E560C2">
        <w:rPr>
          <w:rFonts w:cs="Microsoft Sans Serif"/>
        </w:rPr>
        <w:t>days notice</w:t>
      </w:r>
      <w:proofErr w:type="spellEnd"/>
      <w:r w:rsidRPr="00E560C2">
        <w:rPr>
          <w:rFonts w:cs="Microsoft Sans Serif"/>
        </w:rPr>
        <w:t xml:space="preserve"> to each Director given </w:t>
      </w:r>
      <w:r w:rsidRPr="00E560C2">
        <w:rPr>
          <w:rFonts w:cs="Microsoft Sans Serif"/>
          <w:highlight w:val="yellow"/>
        </w:rPr>
        <w:t>by mail</w:t>
      </w:r>
      <w:r w:rsidRPr="00E560C2">
        <w:rPr>
          <w:rFonts w:cs="Microsoft Sans Serif"/>
        </w:rPr>
        <w:t>, which</w:t>
      </w:r>
      <w:r w:rsidR="00E560C2" w:rsidRPr="00E560C2">
        <w:rPr>
          <w:rFonts w:cs="Microsoft Sans Serif"/>
        </w:rPr>
        <w:t xml:space="preserve"> </w:t>
      </w:r>
      <w:r w:rsidRPr="00E560C2">
        <w:rPr>
          <w:rFonts w:cs="Microsoft Sans Serif"/>
        </w:rPr>
        <w:t xml:space="preserve">notice shall state the time, place and purpose of the meeting. </w:t>
      </w:r>
    </w:p>
    <w:p w:rsidR="00AD0C6C" w:rsidRPr="00E560C2" w:rsidRDefault="00AD0C6C" w:rsidP="00AD0C6C">
      <w:pPr>
        <w:pStyle w:val="ListParagraph"/>
        <w:numPr>
          <w:ilvl w:val="0"/>
          <w:numId w:val="16"/>
        </w:numPr>
        <w:autoSpaceDE w:val="0"/>
        <w:autoSpaceDN w:val="0"/>
        <w:adjustRightInd w:val="0"/>
        <w:spacing w:after="0" w:line="240" w:lineRule="auto"/>
        <w:rPr>
          <w:rFonts w:cs="Microsoft Sans Serif"/>
        </w:rPr>
      </w:pPr>
      <w:r w:rsidRPr="00E560C2">
        <w:rPr>
          <w:rFonts w:cs="Microsoft Sans Serif"/>
        </w:rPr>
        <w:lastRenderedPageBreak/>
        <w:t>Special meetings of the</w:t>
      </w:r>
      <w:r w:rsidR="00E560C2" w:rsidRPr="00E560C2">
        <w:rPr>
          <w:rFonts w:cs="Microsoft Sans Serif"/>
        </w:rPr>
        <w:t xml:space="preserve"> </w:t>
      </w:r>
      <w:r w:rsidRPr="00E560C2">
        <w:rPr>
          <w:rFonts w:cs="Microsoft Sans Serif"/>
        </w:rPr>
        <w:t>Board shall be called by the President or Secretary in like manner and on like notice on</w:t>
      </w:r>
      <w:r w:rsidR="00E560C2" w:rsidRPr="00E560C2">
        <w:rPr>
          <w:rFonts w:cs="Microsoft Sans Serif"/>
        </w:rPr>
        <w:t xml:space="preserve"> </w:t>
      </w:r>
      <w:r w:rsidRPr="00E560C2">
        <w:rPr>
          <w:rFonts w:cs="Microsoft Sans Serif"/>
        </w:rPr>
        <w:t>the written request of at least three (3) Directors.</w:t>
      </w:r>
    </w:p>
    <w:p w:rsidR="00E560C2" w:rsidRDefault="00E560C2" w:rsidP="00AD0C6C">
      <w:pPr>
        <w:autoSpaceDE w:val="0"/>
        <w:autoSpaceDN w:val="0"/>
        <w:adjustRightInd w:val="0"/>
        <w:spacing w:after="0" w:line="240" w:lineRule="auto"/>
        <w:rPr>
          <w:rFonts w:cs="Microsoft Sans Serif"/>
        </w:rPr>
      </w:pPr>
    </w:p>
    <w:p w:rsidR="00E560C2" w:rsidRDefault="00AD0C6C" w:rsidP="00AD0C6C">
      <w:pPr>
        <w:autoSpaceDE w:val="0"/>
        <w:autoSpaceDN w:val="0"/>
        <w:adjustRightInd w:val="0"/>
        <w:spacing w:after="0" w:line="240" w:lineRule="auto"/>
        <w:rPr>
          <w:rFonts w:cs="Microsoft Sans Serif"/>
        </w:rPr>
      </w:pPr>
      <w:r w:rsidRPr="00AD0C6C">
        <w:rPr>
          <w:rFonts w:cs="Microsoft Sans Serif"/>
        </w:rPr>
        <w:t xml:space="preserve">SECTION 12. Waiver of Notice of Meeting. </w:t>
      </w:r>
    </w:p>
    <w:p w:rsidR="00AD0C6C" w:rsidRPr="00E560C2" w:rsidRDefault="00AD0C6C" w:rsidP="00AD0C6C">
      <w:pPr>
        <w:pStyle w:val="ListParagraph"/>
        <w:numPr>
          <w:ilvl w:val="0"/>
          <w:numId w:val="17"/>
        </w:numPr>
        <w:autoSpaceDE w:val="0"/>
        <w:autoSpaceDN w:val="0"/>
        <w:adjustRightInd w:val="0"/>
        <w:spacing w:after="0" w:line="240" w:lineRule="auto"/>
        <w:rPr>
          <w:rFonts w:cs="Microsoft Sans Serif"/>
        </w:rPr>
      </w:pPr>
      <w:r w:rsidRPr="00E560C2">
        <w:rPr>
          <w:rFonts w:cs="Microsoft Sans Serif"/>
        </w:rPr>
        <w:t>Any Director may at any time waive</w:t>
      </w:r>
      <w:r w:rsidR="00E560C2" w:rsidRPr="00E560C2">
        <w:rPr>
          <w:rFonts w:cs="Microsoft Sans Serif"/>
        </w:rPr>
        <w:t xml:space="preserve"> </w:t>
      </w:r>
      <w:r w:rsidRPr="00E560C2">
        <w:rPr>
          <w:rFonts w:cs="Microsoft Sans Serif"/>
        </w:rPr>
        <w:t>notice of any meeting of the Board in writing and such waiver shall be deemed</w:t>
      </w:r>
      <w:r w:rsidR="00E560C2" w:rsidRPr="00E560C2">
        <w:rPr>
          <w:rFonts w:cs="Microsoft Sans Serif"/>
        </w:rPr>
        <w:t xml:space="preserve"> </w:t>
      </w:r>
      <w:r w:rsidRPr="00E560C2">
        <w:rPr>
          <w:rFonts w:cs="Microsoft Sans Serif"/>
        </w:rPr>
        <w:t>equivalent to the giving of such notice.</w:t>
      </w:r>
    </w:p>
    <w:p w:rsidR="00E560C2" w:rsidRDefault="00E560C2" w:rsidP="00AD0C6C">
      <w:pPr>
        <w:autoSpaceDE w:val="0"/>
        <w:autoSpaceDN w:val="0"/>
        <w:adjustRightInd w:val="0"/>
        <w:spacing w:after="0" w:line="240" w:lineRule="auto"/>
        <w:rPr>
          <w:rFonts w:cs="Microsoft Sans Serif"/>
        </w:rPr>
      </w:pPr>
    </w:p>
    <w:p w:rsidR="00E560C2" w:rsidRDefault="00AD0C6C" w:rsidP="00AD0C6C">
      <w:pPr>
        <w:autoSpaceDE w:val="0"/>
        <w:autoSpaceDN w:val="0"/>
        <w:adjustRightInd w:val="0"/>
        <w:spacing w:after="0" w:line="240" w:lineRule="auto"/>
        <w:rPr>
          <w:rFonts w:cs="Microsoft Sans Serif"/>
        </w:rPr>
      </w:pPr>
      <w:r w:rsidRPr="00AD0C6C">
        <w:rPr>
          <w:rFonts w:cs="Microsoft Sans Serif"/>
        </w:rPr>
        <w:t xml:space="preserve">SECTION 13. Quorum. </w:t>
      </w:r>
    </w:p>
    <w:p w:rsidR="00E560C2" w:rsidRDefault="00AD0C6C" w:rsidP="00AD0C6C">
      <w:pPr>
        <w:pStyle w:val="ListParagraph"/>
        <w:numPr>
          <w:ilvl w:val="0"/>
          <w:numId w:val="17"/>
        </w:numPr>
        <w:autoSpaceDE w:val="0"/>
        <w:autoSpaceDN w:val="0"/>
        <w:adjustRightInd w:val="0"/>
        <w:spacing w:after="0" w:line="240" w:lineRule="auto"/>
        <w:rPr>
          <w:rFonts w:cs="Microsoft Sans Serif"/>
        </w:rPr>
      </w:pPr>
      <w:r w:rsidRPr="00E560C2">
        <w:rPr>
          <w:rFonts w:cs="Microsoft Sans Serif"/>
        </w:rPr>
        <w:t>At all meetings of the Board, a majority of the Members</w:t>
      </w:r>
      <w:r w:rsidR="00E560C2" w:rsidRPr="00E560C2">
        <w:rPr>
          <w:rFonts w:cs="Microsoft Sans Serif"/>
        </w:rPr>
        <w:t xml:space="preserve"> </w:t>
      </w:r>
      <w:r w:rsidRPr="00E560C2">
        <w:rPr>
          <w:rFonts w:cs="Microsoft Sans Serif"/>
        </w:rPr>
        <w:t>thereof shall constitute a quorum for the transacting of business and the votes of a</w:t>
      </w:r>
      <w:r w:rsidR="00E560C2" w:rsidRPr="00E560C2">
        <w:rPr>
          <w:rFonts w:cs="Microsoft Sans Serif"/>
        </w:rPr>
        <w:t xml:space="preserve"> </w:t>
      </w:r>
      <w:r w:rsidRPr="00E560C2">
        <w:rPr>
          <w:rFonts w:cs="Microsoft Sans Serif"/>
        </w:rPr>
        <w:t>majority of the Directors present at a meeting at which a quorum is present shall</w:t>
      </w:r>
      <w:r w:rsidR="00E560C2" w:rsidRPr="00E560C2">
        <w:rPr>
          <w:rFonts w:cs="Microsoft Sans Serif"/>
        </w:rPr>
        <w:t xml:space="preserve"> </w:t>
      </w:r>
      <w:r w:rsidRPr="00E560C2">
        <w:rPr>
          <w:rFonts w:cs="Microsoft Sans Serif"/>
        </w:rPr>
        <w:t xml:space="preserve">constitute the decision of the Board. </w:t>
      </w:r>
    </w:p>
    <w:p w:rsidR="00AD0C6C" w:rsidRPr="00E560C2" w:rsidRDefault="00AD0C6C" w:rsidP="00AD0C6C">
      <w:pPr>
        <w:pStyle w:val="ListParagraph"/>
        <w:numPr>
          <w:ilvl w:val="0"/>
          <w:numId w:val="17"/>
        </w:numPr>
        <w:autoSpaceDE w:val="0"/>
        <w:autoSpaceDN w:val="0"/>
        <w:adjustRightInd w:val="0"/>
        <w:spacing w:after="0" w:line="240" w:lineRule="auto"/>
        <w:rPr>
          <w:rFonts w:cs="Microsoft Sans Serif"/>
        </w:rPr>
      </w:pPr>
      <w:r w:rsidRPr="00E560C2">
        <w:rPr>
          <w:rFonts w:cs="Microsoft Sans Serif"/>
        </w:rPr>
        <w:t>If at any meeting of the Board, there shall be less</w:t>
      </w:r>
      <w:r w:rsidR="00E560C2" w:rsidRPr="00E560C2">
        <w:rPr>
          <w:rFonts w:cs="Microsoft Sans Serif"/>
        </w:rPr>
        <w:t xml:space="preserve"> </w:t>
      </w:r>
      <w:r w:rsidRPr="00E560C2">
        <w:rPr>
          <w:rFonts w:cs="Microsoft Sans Serif"/>
        </w:rPr>
        <w:t>than a quorum present, a majority of those present may adjourn the meeting from time</w:t>
      </w:r>
      <w:r w:rsidR="00E560C2" w:rsidRPr="00E560C2">
        <w:rPr>
          <w:rFonts w:cs="Microsoft Sans Serif"/>
        </w:rPr>
        <w:t xml:space="preserve"> </w:t>
      </w:r>
      <w:r w:rsidRPr="00E560C2">
        <w:rPr>
          <w:rFonts w:cs="Microsoft Sans Serif"/>
        </w:rPr>
        <w:t>to time.</w:t>
      </w:r>
    </w:p>
    <w:p w:rsidR="00E560C2" w:rsidRDefault="00E560C2" w:rsidP="00AD0C6C">
      <w:pPr>
        <w:autoSpaceDE w:val="0"/>
        <w:autoSpaceDN w:val="0"/>
        <w:adjustRightInd w:val="0"/>
        <w:spacing w:after="0" w:line="240" w:lineRule="auto"/>
        <w:rPr>
          <w:rFonts w:cs="Microsoft Sans Serif"/>
        </w:rPr>
      </w:pPr>
    </w:p>
    <w:p w:rsidR="00E560C2" w:rsidRDefault="00AD0C6C" w:rsidP="00AD0C6C">
      <w:pPr>
        <w:autoSpaceDE w:val="0"/>
        <w:autoSpaceDN w:val="0"/>
        <w:adjustRightInd w:val="0"/>
        <w:spacing w:after="0" w:line="240" w:lineRule="auto"/>
        <w:rPr>
          <w:rFonts w:cs="Microsoft Sans Serif"/>
        </w:rPr>
      </w:pPr>
      <w:r w:rsidRPr="00AD0C6C">
        <w:rPr>
          <w:rFonts w:cs="Microsoft Sans Serif"/>
        </w:rPr>
        <w:t xml:space="preserve">SECTION 14. Fidelity Bonds. </w:t>
      </w:r>
    </w:p>
    <w:p w:rsidR="00AD0C6C" w:rsidRPr="00E560C2" w:rsidRDefault="00AD0C6C" w:rsidP="00AD0C6C">
      <w:pPr>
        <w:pStyle w:val="ListParagraph"/>
        <w:numPr>
          <w:ilvl w:val="0"/>
          <w:numId w:val="18"/>
        </w:numPr>
        <w:autoSpaceDE w:val="0"/>
        <w:autoSpaceDN w:val="0"/>
        <w:adjustRightInd w:val="0"/>
        <w:spacing w:after="0" w:line="240" w:lineRule="auto"/>
        <w:rPr>
          <w:rFonts w:cs="Microsoft Sans Serif"/>
        </w:rPr>
      </w:pPr>
      <w:r w:rsidRPr="00E560C2">
        <w:rPr>
          <w:rFonts w:cs="Microsoft Sans Serif"/>
        </w:rPr>
        <w:t>Unless otherwise voted by the Association, the</w:t>
      </w:r>
      <w:r w:rsidR="00E560C2" w:rsidRPr="00E560C2">
        <w:rPr>
          <w:rFonts w:cs="Microsoft Sans Serif"/>
        </w:rPr>
        <w:t xml:space="preserve"> </w:t>
      </w:r>
      <w:r w:rsidRPr="00E560C2">
        <w:rPr>
          <w:rFonts w:cs="Microsoft Sans Serif"/>
        </w:rPr>
        <w:t>Board shall obtain adequate fidelity bonds for all officers and employees of the</w:t>
      </w:r>
      <w:r w:rsidR="00E560C2" w:rsidRPr="00E560C2">
        <w:rPr>
          <w:rFonts w:cs="Microsoft Sans Serif"/>
        </w:rPr>
        <w:t xml:space="preserve"> </w:t>
      </w:r>
      <w:r w:rsidRPr="00E560C2">
        <w:rPr>
          <w:rFonts w:cs="Microsoft Sans Serif"/>
        </w:rPr>
        <w:t>Association handling or responsible for the Association funds. The premium on such</w:t>
      </w:r>
      <w:r w:rsidR="00E560C2" w:rsidRPr="00E560C2">
        <w:rPr>
          <w:rFonts w:cs="Microsoft Sans Serif"/>
        </w:rPr>
        <w:t xml:space="preserve"> </w:t>
      </w:r>
      <w:r w:rsidRPr="00E560C2">
        <w:rPr>
          <w:rFonts w:cs="Microsoft Sans Serif"/>
        </w:rPr>
        <w:t>bonds shall constitute a common expense.</w:t>
      </w:r>
    </w:p>
    <w:p w:rsidR="00E560C2" w:rsidRDefault="00E560C2" w:rsidP="00AD0C6C">
      <w:pPr>
        <w:autoSpaceDE w:val="0"/>
        <w:autoSpaceDN w:val="0"/>
        <w:adjustRightInd w:val="0"/>
        <w:spacing w:after="0" w:line="240" w:lineRule="auto"/>
        <w:rPr>
          <w:rFonts w:cs="Microsoft Sans Serif"/>
        </w:rPr>
      </w:pPr>
    </w:p>
    <w:p w:rsidR="00E560C2" w:rsidRDefault="00AD0C6C" w:rsidP="00AD0C6C">
      <w:pPr>
        <w:autoSpaceDE w:val="0"/>
        <w:autoSpaceDN w:val="0"/>
        <w:adjustRightInd w:val="0"/>
        <w:spacing w:after="0" w:line="240" w:lineRule="auto"/>
        <w:rPr>
          <w:rFonts w:cs="Microsoft Sans Serif"/>
        </w:rPr>
      </w:pPr>
      <w:r w:rsidRPr="00AD0C6C">
        <w:rPr>
          <w:rFonts w:cs="Microsoft Sans Serif"/>
        </w:rPr>
        <w:t xml:space="preserve">SECTION 15. Compensation of Board. </w:t>
      </w:r>
    </w:p>
    <w:p w:rsidR="00AD0C6C" w:rsidRPr="00E560C2" w:rsidRDefault="00AD0C6C" w:rsidP="00AD0C6C">
      <w:pPr>
        <w:pStyle w:val="ListParagraph"/>
        <w:numPr>
          <w:ilvl w:val="0"/>
          <w:numId w:val="18"/>
        </w:numPr>
        <w:autoSpaceDE w:val="0"/>
        <w:autoSpaceDN w:val="0"/>
        <w:adjustRightInd w:val="0"/>
        <w:spacing w:after="0" w:line="240" w:lineRule="auto"/>
        <w:rPr>
          <w:rFonts w:cs="Microsoft Sans Serif"/>
        </w:rPr>
      </w:pPr>
      <w:r w:rsidRPr="00E560C2">
        <w:rPr>
          <w:rFonts w:cs="Microsoft Sans Serif"/>
        </w:rPr>
        <w:t>No elected Member of the Board shall</w:t>
      </w:r>
      <w:r w:rsidR="00E560C2" w:rsidRPr="00E560C2">
        <w:rPr>
          <w:rFonts w:cs="Microsoft Sans Serif"/>
        </w:rPr>
        <w:t xml:space="preserve"> </w:t>
      </w:r>
      <w:r w:rsidRPr="00E560C2">
        <w:rPr>
          <w:rFonts w:cs="Microsoft Sans Serif"/>
        </w:rPr>
        <w:t>receive any compensation from the Association for acting as such, except for</w:t>
      </w:r>
      <w:r w:rsidR="00E560C2" w:rsidRPr="00E560C2">
        <w:rPr>
          <w:rFonts w:cs="Microsoft Sans Serif"/>
        </w:rPr>
        <w:t xml:space="preserve"> </w:t>
      </w:r>
      <w:r w:rsidRPr="00E560C2">
        <w:rPr>
          <w:rFonts w:cs="Microsoft Sans Serif"/>
        </w:rPr>
        <w:t>reimbursement of necessary and duly incurred expenses.</w:t>
      </w:r>
    </w:p>
    <w:p w:rsidR="00AD0C6C" w:rsidRPr="00AD0C6C" w:rsidRDefault="00AD0C6C" w:rsidP="00AD0C6C">
      <w:pPr>
        <w:autoSpaceDE w:val="0"/>
        <w:autoSpaceDN w:val="0"/>
        <w:adjustRightInd w:val="0"/>
        <w:spacing w:after="0" w:line="240" w:lineRule="auto"/>
        <w:rPr>
          <w:rFonts w:cs="Times New Roman"/>
        </w:rPr>
      </w:pPr>
    </w:p>
    <w:p w:rsidR="00055356" w:rsidRDefault="00AD0C6C" w:rsidP="00AD0C6C">
      <w:pPr>
        <w:autoSpaceDE w:val="0"/>
        <w:autoSpaceDN w:val="0"/>
        <w:adjustRightInd w:val="0"/>
        <w:spacing w:after="0" w:line="240" w:lineRule="auto"/>
        <w:rPr>
          <w:rFonts w:cs="Microsoft Sans Serif"/>
        </w:rPr>
      </w:pPr>
      <w:r w:rsidRPr="00AD0C6C">
        <w:rPr>
          <w:rFonts w:cs="Microsoft Sans Serif"/>
        </w:rPr>
        <w:t xml:space="preserve">SECTION 16. Directors Not Liable. </w:t>
      </w:r>
    </w:p>
    <w:p w:rsidR="00055356" w:rsidRDefault="00AD0C6C" w:rsidP="00AD0C6C">
      <w:pPr>
        <w:pStyle w:val="ListParagraph"/>
        <w:numPr>
          <w:ilvl w:val="0"/>
          <w:numId w:val="18"/>
        </w:numPr>
        <w:autoSpaceDE w:val="0"/>
        <w:autoSpaceDN w:val="0"/>
        <w:adjustRightInd w:val="0"/>
        <w:spacing w:after="0" w:line="240" w:lineRule="auto"/>
        <w:rPr>
          <w:rFonts w:cs="Microsoft Sans Serif"/>
        </w:rPr>
      </w:pPr>
      <w:r w:rsidRPr="00055356">
        <w:rPr>
          <w:rFonts w:cs="Microsoft Sans Serif"/>
        </w:rPr>
        <w:t>The Directors shall not be liable to the</w:t>
      </w:r>
      <w:r w:rsidR="00055356" w:rsidRPr="00055356">
        <w:rPr>
          <w:rFonts w:cs="Microsoft Sans Serif"/>
        </w:rPr>
        <w:t xml:space="preserve"> </w:t>
      </w:r>
      <w:r w:rsidRPr="00055356">
        <w:rPr>
          <w:rFonts w:cs="Microsoft Sans Serif"/>
        </w:rPr>
        <w:t>Members of the Association for any mistake of judgment, negligence, or otherwise,</w:t>
      </w:r>
      <w:r w:rsidR="00055356" w:rsidRPr="00055356">
        <w:rPr>
          <w:rFonts w:cs="Microsoft Sans Serif"/>
        </w:rPr>
        <w:t xml:space="preserve"> </w:t>
      </w:r>
      <w:r w:rsidRPr="00055356">
        <w:rPr>
          <w:rFonts w:cs="Microsoft Sans Serif"/>
        </w:rPr>
        <w:t xml:space="preserve">except for their own individual willful misconduct or bad faith. </w:t>
      </w:r>
    </w:p>
    <w:p w:rsidR="00055356" w:rsidRDefault="00AD0C6C" w:rsidP="00AD0C6C">
      <w:pPr>
        <w:pStyle w:val="ListParagraph"/>
        <w:numPr>
          <w:ilvl w:val="0"/>
          <w:numId w:val="18"/>
        </w:numPr>
        <w:autoSpaceDE w:val="0"/>
        <w:autoSpaceDN w:val="0"/>
        <w:adjustRightInd w:val="0"/>
        <w:spacing w:after="0" w:line="240" w:lineRule="auto"/>
        <w:rPr>
          <w:rFonts w:cs="Microsoft Sans Serif"/>
        </w:rPr>
      </w:pPr>
      <w:r w:rsidRPr="00055356">
        <w:rPr>
          <w:rFonts w:cs="Microsoft Sans Serif"/>
        </w:rPr>
        <w:t>The Association shall and</w:t>
      </w:r>
      <w:r w:rsidR="00055356" w:rsidRPr="00055356">
        <w:rPr>
          <w:rFonts w:cs="Microsoft Sans Serif"/>
        </w:rPr>
        <w:t xml:space="preserve"> </w:t>
      </w:r>
      <w:r w:rsidRPr="00055356">
        <w:rPr>
          <w:rFonts w:cs="Microsoft Sans Serif"/>
        </w:rPr>
        <w:t>does indemnify and hold harmless each Director against all contractual liability to others</w:t>
      </w:r>
      <w:r w:rsidR="00055356" w:rsidRPr="00055356">
        <w:rPr>
          <w:rFonts w:cs="Microsoft Sans Serif"/>
        </w:rPr>
        <w:t xml:space="preserve"> </w:t>
      </w:r>
      <w:r w:rsidRPr="00055356">
        <w:rPr>
          <w:rFonts w:cs="Microsoft Sans Serif"/>
        </w:rPr>
        <w:t>arising out of contract made by the Board on behalf of the Association unless any such</w:t>
      </w:r>
      <w:r w:rsidR="00055356" w:rsidRPr="00055356">
        <w:rPr>
          <w:rFonts w:cs="Microsoft Sans Serif"/>
        </w:rPr>
        <w:t xml:space="preserve"> </w:t>
      </w:r>
      <w:r w:rsidRPr="00055356">
        <w:rPr>
          <w:rFonts w:cs="Microsoft Sans Serif"/>
        </w:rPr>
        <w:t>contract shall have been made in bad faith or contrary to the provisions of the Bill of</w:t>
      </w:r>
      <w:r w:rsidR="00055356" w:rsidRPr="00055356">
        <w:rPr>
          <w:rFonts w:cs="Microsoft Sans Serif"/>
        </w:rPr>
        <w:t xml:space="preserve"> </w:t>
      </w:r>
      <w:r w:rsidRPr="00055356">
        <w:rPr>
          <w:rFonts w:cs="Microsoft Sans Serif"/>
        </w:rPr>
        <w:t xml:space="preserve">Assurance or contrary to these By-Laws. </w:t>
      </w:r>
    </w:p>
    <w:p w:rsidR="00AD0C6C" w:rsidRPr="00055356" w:rsidRDefault="00AD0C6C" w:rsidP="00AD0C6C">
      <w:pPr>
        <w:pStyle w:val="ListParagraph"/>
        <w:numPr>
          <w:ilvl w:val="0"/>
          <w:numId w:val="18"/>
        </w:numPr>
        <w:autoSpaceDE w:val="0"/>
        <w:autoSpaceDN w:val="0"/>
        <w:adjustRightInd w:val="0"/>
        <w:spacing w:after="0" w:line="240" w:lineRule="auto"/>
        <w:rPr>
          <w:rFonts w:cs="Microsoft Sans Serif"/>
        </w:rPr>
      </w:pPr>
      <w:r w:rsidRPr="00055356">
        <w:rPr>
          <w:rFonts w:cs="Microsoft Sans Serif"/>
        </w:rPr>
        <w:t>It is intended that the Directors shall have no</w:t>
      </w:r>
      <w:r w:rsidR="00055356" w:rsidRPr="00055356">
        <w:rPr>
          <w:rFonts w:cs="Microsoft Sans Serif"/>
        </w:rPr>
        <w:t xml:space="preserve"> </w:t>
      </w:r>
      <w:r w:rsidRPr="00055356">
        <w:rPr>
          <w:rFonts w:cs="Microsoft Sans Serif"/>
        </w:rPr>
        <w:t>personal liability with respect to any contract made by them on behalf of the Association.</w:t>
      </w:r>
    </w:p>
    <w:p w:rsidR="00055356" w:rsidRDefault="00055356" w:rsidP="00AD0C6C">
      <w:pPr>
        <w:autoSpaceDE w:val="0"/>
        <w:autoSpaceDN w:val="0"/>
        <w:adjustRightInd w:val="0"/>
        <w:spacing w:after="0" w:line="240" w:lineRule="auto"/>
        <w:rPr>
          <w:rFonts w:cs="Microsoft Sans Serif"/>
        </w:rPr>
      </w:pPr>
    </w:p>
    <w:p w:rsidR="00055356" w:rsidRDefault="00AD0C6C" w:rsidP="00AD0C6C">
      <w:pPr>
        <w:autoSpaceDE w:val="0"/>
        <w:autoSpaceDN w:val="0"/>
        <w:adjustRightInd w:val="0"/>
        <w:spacing w:after="0" w:line="240" w:lineRule="auto"/>
        <w:rPr>
          <w:rFonts w:cs="Microsoft Sans Serif"/>
        </w:rPr>
      </w:pPr>
      <w:r w:rsidRPr="00AD0C6C">
        <w:rPr>
          <w:rFonts w:cs="Microsoft Sans Serif"/>
        </w:rPr>
        <w:t xml:space="preserve">SECTION 17. Records. </w:t>
      </w:r>
    </w:p>
    <w:p w:rsidR="00AD0C6C" w:rsidRPr="00055356" w:rsidRDefault="00AD0C6C" w:rsidP="00AD0C6C">
      <w:pPr>
        <w:pStyle w:val="ListParagraph"/>
        <w:numPr>
          <w:ilvl w:val="0"/>
          <w:numId w:val="19"/>
        </w:numPr>
        <w:autoSpaceDE w:val="0"/>
        <w:autoSpaceDN w:val="0"/>
        <w:adjustRightInd w:val="0"/>
        <w:spacing w:after="0" w:line="240" w:lineRule="auto"/>
        <w:rPr>
          <w:rFonts w:cs="Microsoft Sans Serif"/>
        </w:rPr>
      </w:pPr>
      <w:r w:rsidRPr="00055356">
        <w:rPr>
          <w:rFonts w:cs="Microsoft Sans Serif"/>
        </w:rPr>
        <w:t>The Board shall cause to be kept detailed records of the</w:t>
      </w:r>
      <w:r w:rsidR="00055356" w:rsidRPr="00055356">
        <w:rPr>
          <w:rFonts w:cs="Microsoft Sans Serif"/>
        </w:rPr>
        <w:t xml:space="preserve"> </w:t>
      </w:r>
      <w:r w:rsidRPr="00055356">
        <w:rPr>
          <w:rFonts w:cs="Microsoft Sans Serif"/>
        </w:rPr>
        <w:t>actions of the Board and of the Managing Agent, if any, minutes of the meetings of the</w:t>
      </w:r>
      <w:r w:rsidR="00055356" w:rsidRPr="00055356">
        <w:rPr>
          <w:rFonts w:cs="Microsoft Sans Serif"/>
        </w:rPr>
        <w:t xml:space="preserve"> </w:t>
      </w:r>
      <w:r w:rsidRPr="00055356">
        <w:rPr>
          <w:rFonts w:cs="Microsoft Sans Serif"/>
        </w:rPr>
        <w:t>Board, minutes of the meetings of the Members and financial records and books of</w:t>
      </w:r>
      <w:r w:rsidR="00055356" w:rsidRPr="00055356">
        <w:rPr>
          <w:rFonts w:cs="Microsoft Sans Serif"/>
        </w:rPr>
        <w:t xml:space="preserve"> </w:t>
      </w:r>
      <w:r w:rsidRPr="00055356">
        <w:rPr>
          <w:rFonts w:cs="Microsoft Sans Serif"/>
        </w:rPr>
        <w:t>account of the Association.</w:t>
      </w:r>
    </w:p>
    <w:p w:rsidR="00055356" w:rsidRDefault="00055356" w:rsidP="00AD0C6C">
      <w:pPr>
        <w:autoSpaceDE w:val="0"/>
        <w:autoSpaceDN w:val="0"/>
        <w:adjustRightInd w:val="0"/>
        <w:spacing w:after="0" w:line="240" w:lineRule="auto"/>
        <w:rPr>
          <w:rFonts w:cs="Microsoft Sans Serif"/>
        </w:rPr>
      </w:pPr>
    </w:p>
    <w:p w:rsidR="00055356" w:rsidRDefault="00AD0C6C" w:rsidP="00AD0C6C">
      <w:pPr>
        <w:autoSpaceDE w:val="0"/>
        <w:autoSpaceDN w:val="0"/>
        <w:adjustRightInd w:val="0"/>
        <w:spacing w:after="0" w:line="240" w:lineRule="auto"/>
        <w:rPr>
          <w:rFonts w:cs="Microsoft Sans Serif"/>
        </w:rPr>
      </w:pPr>
      <w:r w:rsidRPr="00AD0C6C">
        <w:rPr>
          <w:rFonts w:cs="Microsoft Sans Serif"/>
        </w:rPr>
        <w:t xml:space="preserve">SECTION 18. Annual Report. </w:t>
      </w:r>
    </w:p>
    <w:p w:rsidR="00055356" w:rsidRPr="00055356" w:rsidRDefault="00AD0C6C" w:rsidP="00055356">
      <w:pPr>
        <w:pStyle w:val="ListParagraph"/>
        <w:numPr>
          <w:ilvl w:val="0"/>
          <w:numId w:val="19"/>
        </w:numPr>
        <w:autoSpaceDE w:val="0"/>
        <w:autoSpaceDN w:val="0"/>
        <w:adjustRightInd w:val="0"/>
        <w:spacing w:after="0" w:line="240" w:lineRule="auto"/>
        <w:rPr>
          <w:rFonts w:cs="Microsoft Sans Serif"/>
        </w:rPr>
      </w:pPr>
      <w:r w:rsidRPr="00055356">
        <w:rPr>
          <w:rFonts w:cs="Microsoft Sans Serif"/>
        </w:rPr>
        <w:t>An annual report of the receipts and expenditures</w:t>
      </w:r>
      <w:r w:rsidR="00055356" w:rsidRPr="00055356">
        <w:rPr>
          <w:rFonts w:cs="Microsoft Sans Serif"/>
        </w:rPr>
        <w:t xml:space="preserve"> </w:t>
      </w:r>
      <w:r w:rsidRPr="00055356">
        <w:rPr>
          <w:rFonts w:cs="Microsoft Sans Serif"/>
        </w:rPr>
        <w:t>of the Association shall be made at the end of each fiscal year by an independent,</w:t>
      </w:r>
      <w:r w:rsidR="00055356" w:rsidRPr="00055356">
        <w:rPr>
          <w:rFonts w:cs="Microsoft Sans Serif"/>
        </w:rPr>
        <w:t xml:space="preserve"> </w:t>
      </w:r>
      <w:r w:rsidRPr="00055356">
        <w:rPr>
          <w:rFonts w:cs="Microsoft Sans Serif"/>
        </w:rPr>
        <w:t xml:space="preserve">disinterested, certified public accountant. </w:t>
      </w:r>
    </w:p>
    <w:p w:rsidR="00AD0C6C" w:rsidRPr="00055356" w:rsidRDefault="00AD0C6C" w:rsidP="00055356">
      <w:pPr>
        <w:pStyle w:val="ListParagraph"/>
        <w:numPr>
          <w:ilvl w:val="0"/>
          <w:numId w:val="19"/>
        </w:numPr>
        <w:autoSpaceDE w:val="0"/>
        <w:autoSpaceDN w:val="0"/>
        <w:adjustRightInd w:val="0"/>
        <w:spacing w:after="0" w:line="240" w:lineRule="auto"/>
        <w:rPr>
          <w:rFonts w:cs="Microsoft Sans Serif"/>
        </w:rPr>
      </w:pPr>
      <w:r w:rsidRPr="00055356">
        <w:rPr>
          <w:rFonts w:cs="Microsoft Sans Serif"/>
        </w:rPr>
        <w:t>The Board shall cause this report to be made</w:t>
      </w:r>
      <w:r w:rsidR="00055356" w:rsidRPr="00055356">
        <w:rPr>
          <w:rFonts w:cs="Microsoft Sans Serif"/>
        </w:rPr>
        <w:t xml:space="preserve"> </w:t>
      </w:r>
      <w:r w:rsidRPr="00055356">
        <w:rPr>
          <w:rFonts w:cs="Microsoft Sans Serif"/>
        </w:rPr>
        <w:t>and a copy of said report shall be kept on file at the office of the Association and shall be</w:t>
      </w:r>
      <w:r w:rsidR="00055356" w:rsidRPr="00055356">
        <w:rPr>
          <w:rFonts w:cs="Microsoft Sans Serif"/>
        </w:rPr>
        <w:t xml:space="preserve"> </w:t>
      </w:r>
      <w:r w:rsidRPr="00055356">
        <w:rPr>
          <w:rFonts w:cs="Microsoft Sans Serif"/>
        </w:rPr>
        <w:t>made available for inspection by Members and their authorized agents during</w:t>
      </w:r>
      <w:r w:rsidR="00055356" w:rsidRPr="00055356">
        <w:rPr>
          <w:rFonts w:cs="Microsoft Sans Serif"/>
        </w:rPr>
        <w:t xml:space="preserve"> </w:t>
      </w:r>
      <w:r w:rsidRPr="00055356">
        <w:rPr>
          <w:rFonts w:cs="Microsoft Sans Serif"/>
        </w:rPr>
        <w:t>reasonable business hours.</w:t>
      </w:r>
    </w:p>
    <w:p w:rsidR="00055356" w:rsidRDefault="00055356" w:rsidP="00AD0C6C">
      <w:pPr>
        <w:spacing w:after="0" w:line="240" w:lineRule="auto"/>
        <w:rPr>
          <w:b/>
          <w:u w:val="single"/>
        </w:rPr>
      </w:pPr>
    </w:p>
    <w:p w:rsidR="00055356" w:rsidRDefault="00055356" w:rsidP="00AD0C6C">
      <w:pPr>
        <w:spacing w:after="0" w:line="240" w:lineRule="auto"/>
        <w:rPr>
          <w:b/>
          <w:u w:val="single"/>
        </w:rPr>
      </w:pPr>
    </w:p>
    <w:p w:rsidR="00055356" w:rsidRDefault="00055356" w:rsidP="00AD0C6C">
      <w:pPr>
        <w:spacing w:after="0" w:line="240" w:lineRule="auto"/>
        <w:rPr>
          <w:b/>
          <w:u w:val="single"/>
        </w:rPr>
      </w:pPr>
    </w:p>
    <w:p w:rsidR="00055356" w:rsidRPr="00AD0C6C" w:rsidRDefault="00055356" w:rsidP="00055356">
      <w:pPr>
        <w:spacing w:after="0" w:line="240" w:lineRule="auto"/>
        <w:jc w:val="center"/>
        <w:rPr>
          <w:b/>
          <w:sz w:val="28"/>
          <w:u w:val="single"/>
        </w:rPr>
      </w:pPr>
      <w:r w:rsidRPr="00AD0C6C">
        <w:rPr>
          <w:b/>
          <w:sz w:val="28"/>
          <w:u w:val="single"/>
        </w:rPr>
        <w:lastRenderedPageBreak/>
        <w:t>Aberdeen Court Property Owners Association</w:t>
      </w:r>
    </w:p>
    <w:p w:rsidR="00055356" w:rsidRPr="00AD0C6C" w:rsidRDefault="00055356" w:rsidP="00055356">
      <w:pPr>
        <w:spacing w:after="0" w:line="240" w:lineRule="auto"/>
        <w:jc w:val="center"/>
        <w:rPr>
          <w:b/>
          <w:sz w:val="28"/>
          <w:u w:val="single"/>
        </w:rPr>
      </w:pPr>
      <w:r w:rsidRPr="00AD0C6C">
        <w:rPr>
          <w:b/>
          <w:sz w:val="28"/>
          <w:u w:val="single"/>
        </w:rPr>
        <w:t>Board of Directors Roles &amp; Responsibilities</w:t>
      </w:r>
    </w:p>
    <w:p w:rsidR="00055356" w:rsidRDefault="00055356" w:rsidP="00AD0C6C">
      <w:pPr>
        <w:spacing w:after="0" w:line="240" w:lineRule="auto"/>
        <w:rPr>
          <w:b/>
          <w:u w:val="single"/>
        </w:rPr>
      </w:pPr>
    </w:p>
    <w:p w:rsidR="00243A59" w:rsidRDefault="00243A59" w:rsidP="00243A59">
      <w:pPr>
        <w:spacing w:after="0" w:line="240" w:lineRule="auto"/>
      </w:pPr>
      <w:r>
        <w:t>BOARD OF DIRECTORS OVERSIGHT AND RESPONSIBILITY</w:t>
      </w:r>
    </w:p>
    <w:p w:rsidR="00243A59" w:rsidRDefault="00243A59" w:rsidP="00243A59">
      <w:pPr>
        <w:spacing w:after="0" w:line="240" w:lineRule="auto"/>
      </w:pPr>
    </w:p>
    <w:p w:rsidR="00243A59" w:rsidRDefault="00243A59" w:rsidP="00243A59">
      <w:pPr>
        <w:spacing w:after="0" w:line="240" w:lineRule="auto"/>
      </w:pPr>
      <w:r>
        <w:t>Role: Ensure the upkeep, security and community focus of the Aberdeen Court neighborhood with a focus on driving increased property values or at a minimum creating relevant consistency with fluctuation of value within the Chenal Property Association.</w:t>
      </w:r>
    </w:p>
    <w:p w:rsidR="00243A59" w:rsidRDefault="00243A59" w:rsidP="00243A59">
      <w:pPr>
        <w:spacing w:after="0" w:line="240" w:lineRule="auto"/>
      </w:pPr>
    </w:p>
    <w:p w:rsidR="00243A59" w:rsidRDefault="00243A59" w:rsidP="00243A59">
      <w:pPr>
        <w:spacing w:after="0" w:line="240" w:lineRule="auto"/>
      </w:pPr>
      <w:r>
        <w:t>Responsibilities:</w:t>
      </w:r>
    </w:p>
    <w:p w:rsidR="00243A59" w:rsidRDefault="00243A59" w:rsidP="00243A59">
      <w:pPr>
        <w:pStyle w:val="ListParagraph"/>
        <w:numPr>
          <w:ilvl w:val="0"/>
          <w:numId w:val="23"/>
        </w:numPr>
        <w:spacing w:after="0" w:line="240" w:lineRule="auto"/>
      </w:pPr>
      <w:r>
        <w:t>Care and Maintenance of all Common Ground Areas</w:t>
      </w:r>
    </w:p>
    <w:p w:rsidR="00243A59" w:rsidRDefault="00243A59" w:rsidP="00243A59">
      <w:pPr>
        <w:pStyle w:val="ListParagraph"/>
        <w:numPr>
          <w:ilvl w:val="0"/>
          <w:numId w:val="23"/>
        </w:numPr>
        <w:spacing w:after="0" w:line="240" w:lineRule="auto"/>
      </w:pPr>
      <w:r>
        <w:t>Property Owners and Chenal Covenants Rules Enforcement</w:t>
      </w:r>
    </w:p>
    <w:p w:rsidR="00243A59" w:rsidRDefault="00243A59" w:rsidP="00243A59">
      <w:pPr>
        <w:pStyle w:val="ListParagraph"/>
        <w:numPr>
          <w:ilvl w:val="0"/>
          <w:numId w:val="23"/>
        </w:numPr>
        <w:spacing w:after="0" w:line="240" w:lineRule="auto"/>
      </w:pPr>
      <w:r>
        <w:t>Required Communication to Members (residents) of the Association</w:t>
      </w:r>
    </w:p>
    <w:p w:rsidR="00243A59" w:rsidRPr="006337E9" w:rsidRDefault="00243A59" w:rsidP="00243A59">
      <w:pPr>
        <w:pStyle w:val="ListParagraph"/>
        <w:numPr>
          <w:ilvl w:val="0"/>
          <w:numId w:val="23"/>
        </w:numPr>
        <w:spacing w:after="0" w:line="240" w:lineRule="auto"/>
      </w:pPr>
      <w:r>
        <w:t xml:space="preserve">Community Activities as Appropriate:  Welcome and Social Committee </w:t>
      </w:r>
    </w:p>
    <w:p w:rsidR="00243A59" w:rsidRDefault="00243A59" w:rsidP="00AD0C6C">
      <w:pPr>
        <w:spacing w:after="0" w:line="240" w:lineRule="auto"/>
      </w:pPr>
    </w:p>
    <w:p w:rsidR="00055356" w:rsidRDefault="00055356" w:rsidP="00AD0C6C">
      <w:pPr>
        <w:spacing w:after="0" w:line="240" w:lineRule="auto"/>
      </w:pPr>
      <w:r>
        <w:t>PRESIDENT</w:t>
      </w:r>
    </w:p>
    <w:p w:rsidR="001E7549" w:rsidRDefault="001E7549" w:rsidP="001E7549">
      <w:pPr>
        <w:autoSpaceDE w:val="0"/>
        <w:autoSpaceDN w:val="0"/>
        <w:adjustRightInd w:val="0"/>
        <w:spacing w:after="0" w:line="240" w:lineRule="auto"/>
        <w:rPr>
          <w:rFonts w:cs="Microsoft Sans Serif"/>
        </w:rPr>
      </w:pPr>
    </w:p>
    <w:p w:rsidR="001E7549" w:rsidRDefault="001E7549" w:rsidP="001E7549">
      <w:pPr>
        <w:autoSpaceDE w:val="0"/>
        <w:autoSpaceDN w:val="0"/>
        <w:adjustRightInd w:val="0"/>
        <w:spacing w:after="0" w:line="240" w:lineRule="auto"/>
        <w:rPr>
          <w:rFonts w:cs="Microsoft Sans Serif"/>
        </w:rPr>
      </w:pPr>
      <w:r>
        <w:rPr>
          <w:rFonts w:cs="Microsoft Sans Serif"/>
        </w:rPr>
        <w:t>Role:</w:t>
      </w:r>
    </w:p>
    <w:p w:rsidR="001E7549" w:rsidRPr="001E7549" w:rsidRDefault="001E7549" w:rsidP="001E7549">
      <w:pPr>
        <w:autoSpaceDE w:val="0"/>
        <w:autoSpaceDN w:val="0"/>
        <w:adjustRightInd w:val="0"/>
        <w:spacing w:after="0" w:line="240" w:lineRule="auto"/>
        <w:rPr>
          <w:rFonts w:cs="Microsoft Sans Serif"/>
        </w:rPr>
      </w:pPr>
      <w:r w:rsidRPr="001E7549">
        <w:rPr>
          <w:rFonts w:cs="Microsoft Sans Serif"/>
        </w:rPr>
        <w:t>The President shall be the chief executive officer of the</w:t>
      </w:r>
      <w:r>
        <w:rPr>
          <w:rFonts w:cs="Microsoft Sans Serif"/>
        </w:rPr>
        <w:t xml:space="preserve"> </w:t>
      </w:r>
      <w:r w:rsidRPr="001E7549">
        <w:rPr>
          <w:rFonts w:cs="Microsoft Sans Serif"/>
        </w:rPr>
        <w:t>Association. He shall preside at all meetings of the Association and of the Board. He</w:t>
      </w:r>
      <w:r>
        <w:rPr>
          <w:rFonts w:cs="Microsoft Sans Serif"/>
        </w:rPr>
        <w:t xml:space="preserve"> </w:t>
      </w:r>
      <w:r w:rsidRPr="001E7549">
        <w:rPr>
          <w:rFonts w:cs="Microsoft Sans Serif"/>
        </w:rPr>
        <w:t>shall have all of the general powers and duties which are incidental to the office of</w:t>
      </w:r>
      <w:r>
        <w:rPr>
          <w:rFonts w:cs="Microsoft Sans Serif"/>
        </w:rPr>
        <w:t xml:space="preserve"> </w:t>
      </w:r>
      <w:r w:rsidRPr="001E7549">
        <w:rPr>
          <w:rFonts w:cs="Microsoft Sans Serif"/>
        </w:rPr>
        <w:t>President, including but not limited to the power to appoint committees from among the</w:t>
      </w:r>
    </w:p>
    <w:p w:rsidR="001E7549" w:rsidRDefault="001E7549" w:rsidP="001E7549">
      <w:pPr>
        <w:autoSpaceDE w:val="0"/>
        <w:autoSpaceDN w:val="0"/>
        <w:adjustRightInd w:val="0"/>
        <w:spacing w:after="0" w:line="240" w:lineRule="auto"/>
        <w:rPr>
          <w:rFonts w:cs="Microsoft Sans Serif"/>
        </w:rPr>
      </w:pPr>
      <w:r w:rsidRPr="001E7549">
        <w:rPr>
          <w:rFonts w:cs="Microsoft Sans Serif"/>
        </w:rPr>
        <w:t>Owners from time to time, as he may in his discretion decide are appropriate to assist in</w:t>
      </w:r>
      <w:r>
        <w:rPr>
          <w:rFonts w:cs="Microsoft Sans Serif"/>
        </w:rPr>
        <w:t xml:space="preserve"> </w:t>
      </w:r>
      <w:r w:rsidRPr="001E7549">
        <w:rPr>
          <w:rFonts w:cs="Microsoft Sans Serif"/>
        </w:rPr>
        <w:t>the conduct of the affairs of the Association. He is elected by the Board.</w:t>
      </w:r>
    </w:p>
    <w:p w:rsidR="001E7549" w:rsidRDefault="001E7549" w:rsidP="001E7549">
      <w:pPr>
        <w:autoSpaceDE w:val="0"/>
        <w:autoSpaceDN w:val="0"/>
        <w:adjustRightInd w:val="0"/>
        <w:spacing w:after="0" w:line="240" w:lineRule="auto"/>
        <w:rPr>
          <w:rFonts w:cs="Microsoft Sans Serif"/>
        </w:rPr>
      </w:pPr>
    </w:p>
    <w:p w:rsidR="001E7549" w:rsidRPr="001E7549" w:rsidRDefault="001E7549" w:rsidP="001E7549">
      <w:pPr>
        <w:autoSpaceDE w:val="0"/>
        <w:autoSpaceDN w:val="0"/>
        <w:adjustRightInd w:val="0"/>
        <w:spacing w:after="0" w:line="240" w:lineRule="auto"/>
      </w:pPr>
      <w:r>
        <w:rPr>
          <w:rFonts w:cs="Microsoft Sans Serif"/>
        </w:rPr>
        <w:t>Responsibilities:</w:t>
      </w:r>
    </w:p>
    <w:p w:rsidR="00055356" w:rsidRDefault="00055356" w:rsidP="00055356">
      <w:pPr>
        <w:pStyle w:val="ListParagraph"/>
        <w:numPr>
          <w:ilvl w:val="0"/>
          <w:numId w:val="20"/>
        </w:numPr>
        <w:spacing w:after="0" w:line="240" w:lineRule="auto"/>
      </w:pPr>
      <w:r>
        <w:t xml:space="preserve">Serves as the Aberdeen Court point of contact for Chenal Property Association </w:t>
      </w:r>
    </w:p>
    <w:p w:rsidR="00055356" w:rsidRDefault="00055356" w:rsidP="00055356">
      <w:pPr>
        <w:pStyle w:val="ListParagraph"/>
        <w:numPr>
          <w:ilvl w:val="0"/>
          <w:numId w:val="20"/>
        </w:numPr>
        <w:spacing w:after="0" w:line="240" w:lineRule="auto"/>
      </w:pPr>
      <w:r>
        <w:t>Receives and responds to all communication from Chenal Property Association</w:t>
      </w:r>
    </w:p>
    <w:p w:rsidR="00055356" w:rsidRDefault="00055356" w:rsidP="00055356">
      <w:pPr>
        <w:pStyle w:val="ListParagraph"/>
        <w:numPr>
          <w:ilvl w:val="0"/>
          <w:numId w:val="20"/>
        </w:numPr>
        <w:spacing w:after="0" w:line="240" w:lineRule="auto"/>
      </w:pPr>
      <w:r>
        <w:t>Establishes the Board of Director meetings and communicates to all directors regarding location, date and time, no less than 5 days in advance of the established meeting.</w:t>
      </w:r>
    </w:p>
    <w:p w:rsidR="00055356" w:rsidRDefault="006337E9" w:rsidP="00055356">
      <w:pPr>
        <w:pStyle w:val="ListParagraph"/>
        <w:numPr>
          <w:ilvl w:val="0"/>
          <w:numId w:val="20"/>
        </w:numPr>
        <w:spacing w:after="0" w:line="240" w:lineRule="auto"/>
      </w:pPr>
      <w:r>
        <w:t>Serves as the p</w:t>
      </w:r>
      <w:r w:rsidR="00055356">
        <w:t>rimary signature on all service/vendor contracts</w:t>
      </w:r>
    </w:p>
    <w:p w:rsidR="00055356" w:rsidRDefault="006337E9" w:rsidP="00055356">
      <w:pPr>
        <w:pStyle w:val="ListParagraph"/>
        <w:numPr>
          <w:ilvl w:val="0"/>
          <w:numId w:val="20"/>
        </w:numPr>
        <w:spacing w:after="0" w:line="240" w:lineRule="auto"/>
      </w:pPr>
      <w:r>
        <w:t>Serves as the p</w:t>
      </w:r>
      <w:r w:rsidR="00055356">
        <w:t xml:space="preserve">rimary signature on all payments from the Aberdeen Court </w:t>
      </w:r>
    </w:p>
    <w:p w:rsidR="00055356" w:rsidRDefault="00055356" w:rsidP="00055356">
      <w:pPr>
        <w:pStyle w:val="ListParagraph"/>
        <w:numPr>
          <w:ilvl w:val="0"/>
          <w:numId w:val="20"/>
        </w:numPr>
        <w:spacing w:after="0" w:line="240" w:lineRule="auto"/>
      </w:pPr>
      <w:r>
        <w:t>Approves all reimbursement requests from Directors or Members serving on approved Association Committees</w:t>
      </w:r>
    </w:p>
    <w:p w:rsidR="00055356" w:rsidRDefault="00055356" w:rsidP="00AD0C6C">
      <w:pPr>
        <w:spacing w:after="0" w:line="240" w:lineRule="auto"/>
      </w:pPr>
    </w:p>
    <w:p w:rsidR="00055356" w:rsidRDefault="00055356" w:rsidP="00AD0C6C">
      <w:pPr>
        <w:spacing w:after="0" w:line="240" w:lineRule="auto"/>
      </w:pPr>
      <w:r>
        <w:t>VICE-PRESIDENT</w:t>
      </w:r>
    </w:p>
    <w:p w:rsidR="001E7549" w:rsidRDefault="001E7549" w:rsidP="001E7549">
      <w:pPr>
        <w:autoSpaceDE w:val="0"/>
        <w:autoSpaceDN w:val="0"/>
        <w:adjustRightInd w:val="0"/>
        <w:spacing w:after="0" w:line="240" w:lineRule="auto"/>
      </w:pPr>
    </w:p>
    <w:p w:rsidR="001E7549" w:rsidRPr="001E7549" w:rsidRDefault="001E7549" w:rsidP="001E7549">
      <w:pPr>
        <w:autoSpaceDE w:val="0"/>
        <w:autoSpaceDN w:val="0"/>
        <w:adjustRightInd w:val="0"/>
        <w:spacing w:after="0" w:line="240" w:lineRule="auto"/>
      </w:pPr>
      <w:r>
        <w:t>Role:</w:t>
      </w:r>
      <w:r w:rsidRPr="001E7549">
        <w:rPr>
          <w:rFonts w:ascii="Microsoft Sans Serif" w:hAnsi="Microsoft Sans Serif" w:cs="Microsoft Sans Serif"/>
          <w:sz w:val="24"/>
          <w:szCs w:val="24"/>
        </w:rPr>
        <w:t xml:space="preserve"> </w:t>
      </w:r>
      <w:r w:rsidRPr="001E7549">
        <w:rPr>
          <w:rFonts w:cs="Microsoft Sans Serif"/>
        </w:rPr>
        <w:t>The Vice-President shall take the place of the</w:t>
      </w:r>
      <w:r>
        <w:rPr>
          <w:rFonts w:cs="Microsoft Sans Serif"/>
        </w:rPr>
        <w:t xml:space="preserve"> </w:t>
      </w:r>
      <w:r w:rsidRPr="001E7549">
        <w:rPr>
          <w:rFonts w:cs="Microsoft Sans Serif"/>
        </w:rPr>
        <w:t>president, and shall perform his duties whenever the President shall be absent or</w:t>
      </w:r>
      <w:r>
        <w:rPr>
          <w:rFonts w:cs="Microsoft Sans Serif"/>
        </w:rPr>
        <w:t xml:space="preserve"> </w:t>
      </w:r>
      <w:r w:rsidRPr="001E7549">
        <w:rPr>
          <w:rFonts w:cs="Microsoft Sans Serif"/>
        </w:rPr>
        <w:t>unable to act. If neither the President nor the Vice-President is able to act, the Board</w:t>
      </w:r>
      <w:r>
        <w:rPr>
          <w:rFonts w:cs="Microsoft Sans Serif"/>
        </w:rPr>
        <w:t xml:space="preserve"> </w:t>
      </w:r>
      <w:r w:rsidRPr="001E7549">
        <w:rPr>
          <w:rFonts w:cs="Microsoft Sans Serif"/>
        </w:rPr>
        <w:t>shall appoint some other Member of the Board to act in place of the President, on an</w:t>
      </w:r>
      <w:r>
        <w:rPr>
          <w:rFonts w:cs="Microsoft Sans Serif"/>
        </w:rPr>
        <w:t xml:space="preserve"> </w:t>
      </w:r>
      <w:r w:rsidRPr="001E7549">
        <w:rPr>
          <w:rFonts w:cs="Microsoft Sans Serif"/>
        </w:rPr>
        <w:t>interim basis. The Vice-President shall also perform such other duties as shall from time</w:t>
      </w:r>
      <w:r>
        <w:rPr>
          <w:rFonts w:cs="Microsoft Sans Serif"/>
        </w:rPr>
        <w:t xml:space="preserve"> </w:t>
      </w:r>
      <w:r w:rsidRPr="001E7549">
        <w:rPr>
          <w:rFonts w:cs="Microsoft Sans Serif"/>
        </w:rPr>
        <w:t>to time be imposed upon him by the Board or by the President. The Vice-President is</w:t>
      </w:r>
      <w:r>
        <w:rPr>
          <w:rFonts w:cs="Microsoft Sans Serif"/>
        </w:rPr>
        <w:t xml:space="preserve"> </w:t>
      </w:r>
      <w:r w:rsidRPr="001E7549">
        <w:rPr>
          <w:rFonts w:cs="Microsoft Sans Serif"/>
        </w:rPr>
        <w:t>elected by the Board.</w:t>
      </w:r>
    </w:p>
    <w:p w:rsidR="001E7549" w:rsidRDefault="001E7549" w:rsidP="001E7549">
      <w:pPr>
        <w:spacing w:after="0" w:line="240" w:lineRule="auto"/>
      </w:pPr>
    </w:p>
    <w:p w:rsidR="001E7549" w:rsidRPr="001E7549" w:rsidRDefault="001E7549" w:rsidP="001E7549">
      <w:pPr>
        <w:spacing w:after="0" w:line="240" w:lineRule="auto"/>
      </w:pPr>
      <w:r>
        <w:t>Responsibilities:</w:t>
      </w:r>
    </w:p>
    <w:p w:rsidR="00055356" w:rsidRDefault="00055356" w:rsidP="00055356">
      <w:pPr>
        <w:pStyle w:val="ListParagraph"/>
        <w:numPr>
          <w:ilvl w:val="0"/>
          <w:numId w:val="20"/>
        </w:numPr>
        <w:spacing w:after="0" w:line="240" w:lineRule="auto"/>
      </w:pPr>
      <w:r>
        <w:t>Serves as the Aberdeen Court 2</w:t>
      </w:r>
      <w:r w:rsidRPr="00055356">
        <w:rPr>
          <w:vertAlign w:val="superscript"/>
        </w:rPr>
        <w:t>nd</w:t>
      </w:r>
      <w:r>
        <w:t xml:space="preserve"> point of contact for Chenal Property Association </w:t>
      </w:r>
    </w:p>
    <w:p w:rsidR="00055356" w:rsidRDefault="00055356" w:rsidP="00055356">
      <w:pPr>
        <w:pStyle w:val="ListParagraph"/>
        <w:numPr>
          <w:ilvl w:val="0"/>
          <w:numId w:val="20"/>
        </w:numPr>
        <w:spacing w:after="0" w:line="240" w:lineRule="auto"/>
      </w:pPr>
      <w:r>
        <w:t>Supports the President in communication to and from the Chenal Property Association</w:t>
      </w:r>
    </w:p>
    <w:p w:rsidR="00055356" w:rsidRDefault="006337E9" w:rsidP="00055356">
      <w:pPr>
        <w:pStyle w:val="ListParagraph"/>
        <w:numPr>
          <w:ilvl w:val="0"/>
          <w:numId w:val="20"/>
        </w:numPr>
        <w:spacing w:after="0" w:line="240" w:lineRule="auto"/>
      </w:pPr>
      <w:r>
        <w:t>Serves as the s</w:t>
      </w:r>
      <w:r w:rsidR="00055356">
        <w:t>econdary signature on all service/vendor contracts</w:t>
      </w:r>
    </w:p>
    <w:p w:rsidR="00055356" w:rsidRDefault="006337E9" w:rsidP="00055356">
      <w:pPr>
        <w:pStyle w:val="ListParagraph"/>
        <w:numPr>
          <w:ilvl w:val="0"/>
          <w:numId w:val="20"/>
        </w:numPr>
        <w:spacing w:after="0" w:line="240" w:lineRule="auto"/>
      </w:pPr>
      <w:r>
        <w:t>Serves as the s</w:t>
      </w:r>
      <w:r w:rsidR="00055356">
        <w:t xml:space="preserve">econdary signature on all payments from the Aberdeen Court </w:t>
      </w:r>
    </w:p>
    <w:p w:rsidR="00055356" w:rsidRDefault="00055356" w:rsidP="00AD0C6C">
      <w:pPr>
        <w:spacing w:after="0" w:line="240" w:lineRule="auto"/>
      </w:pPr>
    </w:p>
    <w:p w:rsidR="00055356" w:rsidRDefault="00055356" w:rsidP="00AD0C6C">
      <w:pPr>
        <w:spacing w:after="0" w:line="240" w:lineRule="auto"/>
      </w:pPr>
    </w:p>
    <w:p w:rsidR="00055356" w:rsidRDefault="00055356" w:rsidP="00AD0C6C">
      <w:pPr>
        <w:spacing w:after="0" w:line="240" w:lineRule="auto"/>
      </w:pPr>
      <w:r>
        <w:t>SECRETARY</w:t>
      </w:r>
    </w:p>
    <w:p w:rsidR="001E7549" w:rsidRDefault="001E7549" w:rsidP="00AD0C6C">
      <w:pPr>
        <w:spacing w:after="0" w:line="240" w:lineRule="auto"/>
      </w:pPr>
    </w:p>
    <w:p w:rsidR="001E7549" w:rsidRPr="001E7549" w:rsidRDefault="001E7549" w:rsidP="001E7549">
      <w:pPr>
        <w:autoSpaceDE w:val="0"/>
        <w:autoSpaceDN w:val="0"/>
        <w:adjustRightInd w:val="0"/>
        <w:spacing w:after="0" w:line="240" w:lineRule="auto"/>
      </w:pPr>
      <w:r>
        <w:t xml:space="preserve">Role: </w:t>
      </w:r>
      <w:r w:rsidRPr="001E7549">
        <w:rPr>
          <w:rFonts w:cs="Microsoft Sans Serif"/>
        </w:rPr>
        <w:t>The Secretary shall keep the minutes of all meetings of</w:t>
      </w:r>
      <w:r>
        <w:rPr>
          <w:rFonts w:cs="Microsoft Sans Serif"/>
        </w:rPr>
        <w:t xml:space="preserve"> </w:t>
      </w:r>
      <w:r w:rsidRPr="001E7549">
        <w:rPr>
          <w:rFonts w:cs="Microsoft Sans Serif"/>
        </w:rPr>
        <w:t>the Association and of the Board; shall have charge of such books and papers as the</w:t>
      </w:r>
      <w:r>
        <w:rPr>
          <w:rFonts w:cs="Microsoft Sans Serif"/>
        </w:rPr>
        <w:t xml:space="preserve"> </w:t>
      </w:r>
      <w:r w:rsidRPr="001E7549">
        <w:rPr>
          <w:rFonts w:cs="Microsoft Sans Serif"/>
        </w:rPr>
        <w:t>Board may direct; and shall perform all the duties incidental to the office of Secretary,</w:t>
      </w:r>
      <w:r>
        <w:rPr>
          <w:rFonts w:cs="Microsoft Sans Serif"/>
        </w:rPr>
        <w:t xml:space="preserve"> </w:t>
      </w:r>
      <w:r w:rsidRPr="001E7549">
        <w:rPr>
          <w:rFonts w:cs="Microsoft Sans Serif"/>
        </w:rPr>
        <w:t>and as described elsewhere in these By-Laws or the Bill of Assurance. The Secretary is</w:t>
      </w:r>
      <w:r>
        <w:rPr>
          <w:rFonts w:cs="Microsoft Sans Serif"/>
        </w:rPr>
        <w:t xml:space="preserve"> </w:t>
      </w:r>
      <w:r w:rsidRPr="001E7549">
        <w:rPr>
          <w:rFonts w:cs="Microsoft Sans Serif"/>
        </w:rPr>
        <w:t>elected by the Members of the Board and need not be an Owner.</w:t>
      </w:r>
    </w:p>
    <w:p w:rsidR="001E7549" w:rsidRDefault="001E7549" w:rsidP="001E7549">
      <w:pPr>
        <w:spacing w:after="0" w:line="240" w:lineRule="auto"/>
      </w:pPr>
    </w:p>
    <w:p w:rsidR="001E7549" w:rsidRDefault="001E7549" w:rsidP="001E7549">
      <w:pPr>
        <w:spacing w:after="0" w:line="240" w:lineRule="auto"/>
      </w:pPr>
      <w:r>
        <w:t>Responsibilities</w:t>
      </w:r>
    </w:p>
    <w:p w:rsidR="00055356" w:rsidRDefault="00055356" w:rsidP="00055356">
      <w:pPr>
        <w:pStyle w:val="ListParagraph"/>
        <w:numPr>
          <w:ilvl w:val="0"/>
          <w:numId w:val="20"/>
        </w:numPr>
        <w:spacing w:after="0" w:line="240" w:lineRule="auto"/>
      </w:pPr>
      <w:r>
        <w:t xml:space="preserve">Maintains complete records of activities, contracts, meeting </w:t>
      </w:r>
      <w:r w:rsidR="001E7549">
        <w:t>minutes to be stored within a space designated by the Board.</w:t>
      </w:r>
    </w:p>
    <w:p w:rsidR="001E7549" w:rsidRDefault="001E7549" w:rsidP="001E7549">
      <w:pPr>
        <w:pStyle w:val="ListParagraph"/>
        <w:numPr>
          <w:ilvl w:val="0"/>
          <w:numId w:val="20"/>
        </w:numPr>
        <w:spacing w:after="0" w:line="240" w:lineRule="auto"/>
      </w:pPr>
      <w:r>
        <w:t>Facilitates communication with the Treasurer regarding new resident processes (i.e. managing the Association group e-mail contact list, distributing the neighborhood contact list)</w:t>
      </w:r>
      <w:r w:rsidR="00243A59">
        <w:t>.</w:t>
      </w:r>
    </w:p>
    <w:p w:rsidR="001E7549" w:rsidRDefault="001E7549" w:rsidP="001E7549">
      <w:pPr>
        <w:pStyle w:val="ListParagraph"/>
        <w:numPr>
          <w:ilvl w:val="0"/>
          <w:numId w:val="20"/>
        </w:numPr>
        <w:spacing w:after="0" w:line="240" w:lineRule="auto"/>
      </w:pPr>
      <w:r>
        <w:t>Responsible for responding to inquiries received through the Association e-mail box</w:t>
      </w:r>
      <w:r w:rsidR="00243A59">
        <w:t>.</w:t>
      </w:r>
    </w:p>
    <w:p w:rsidR="00243A59" w:rsidRDefault="00243A59" w:rsidP="001E7549">
      <w:pPr>
        <w:pStyle w:val="ListParagraph"/>
        <w:numPr>
          <w:ilvl w:val="0"/>
          <w:numId w:val="20"/>
        </w:numPr>
        <w:spacing w:after="0" w:line="240" w:lineRule="auto"/>
      </w:pPr>
      <w:r>
        <w:t>Manages the neighborhood newsletter creating and distribution. Content and frequency to be determined by the Board of Directors.</w:t>
      </w:r>
    </w:p>
    <w:p w:rsidR="00055356" w:rsidRDefault="006337E9" w:rsidP="00055356">
      <w:pPr>
        <w:pStyle w:val="ListParagraph"/>
        <w:numPr>
          <w:ilvl w:val="0"/>
          <w:numId w:val="20"/>
        </w:numPr>
        <w:spacing w:after="0" w:line="240" w:lineRule="auto"/>
      </w:pPr>
      <w:r>
        <w:t>Serves as the t</w:t>
      </w:r>
      <w:r w:rsidR="001E7549">
        <w:t>ertiary</w:t>
      </w:r>
      <w:r w:rsidR="00055356">
        <w:t xml:space="preserve"> signature on all payments from the Aberdeen Court </w:t>
      </w:r>
    </w:p>
    <w:p w:rsidR="00055356" w:rsidRDefault="00055356" w:rsidP="00AD0C6C">
      <w:pPr>
        <w:spacing w:after="0" w:line="240" w:lineRule="auto"/>
      </w:pPr>
    </w:p>
    <w:p w:rsidR="00055356" w:rsidRDefault="00055356" w:rsidP="00AD0C6C">
      <w:pPr>
        <w:spacing w:after="0" w:line="240" w:lineRule="auto"/>
      </w:pPr>
    </w:p>
    <w:p w:rsidR="001E7549" w:rsidRDefault="001E7549" w:rsidP="00AD0C6C">
      <w:pPr>
        <w:spacing w:after="0" w:line="240" w:lineRule="auto"/>
      </w:pPr>
      <w:r>
        <w:t>TREASURER</w:t>
      </w:r>
    </w:p>
    <w:p w:rsidR="001E7549" w:rsidRDefault="001E7549" w:rsidP="00AD0C6C">
      <w:pPr>
        <w:spacing w:after="0" w:line="240" w:lineRule="auto"/>
      </w:pPr>
    </w:p>
    <w:p w:rsidR="001E7549" w:rsidRDefault="001E7549" w:rsidP="001E7549">
      <w:pPr>
        <w:autoSpaceDE w:val="0"/>
        <w:autoSpaceDN w:val="0"/>
        <w:adjustRightInd w:val="0"/>
        <w:spacing w:after="0" w:line="240" w:lineRule="auto"/>
        <w:rPr>
          <w:rFonts w:cs="Microsoft Sans Serif"/>
        </w:rPr>
      </w:pPr>
      <w:r>
        <w:t xml:space="preserve">Role: </w:t>
      </w:r>
      <w:r w:rsidRPr="001E7549">
        <w:rPr>
          <w:rFonts w:cs="Microsoft Sans Serif"/>
        </w:rPr>
        <w:t>The Treasurer shall have the responsibility for all funds</w:t>
      </w:r>
      <w:r>
        <w:rPr>
          <w:rFonts w:cs="Microsoft Sans Serif"/>
        </w:rPr>
        <w:t xml:space="preserve"> </w:t>
      </w:r>
      <w:r w:rsidRPr="001E7549">
        <w:rPr>
          <w:rFonts w:cs="Microsoft Sans Serif"/>
        </w:rPr>
        <w:t>and securities and shall be responsible for keeping full and accurate financial and books</w:t>
      </w:r>
      <w:r>
        <w:rPr>
          <w:rFonts w:cs="Microsoft Sans Serif"/>
        </w:rPr>
        <w:t xml:space="preserve"> </w:t>
      </w:r>
      <w:r w:rsidRPr="001E7549">
        <w:rPr>
          <w:rFonts w:cs="Microsoft Sans Serif"/>
        </w:rPr>
        <w:t>of account showing all receipts and disbursements and for the preparation of required</w:t>
      </w:r>
      <w:r>
        <w:rPr>
          <w:rFonts w:cs="Microsoft Sans Serif"/>
        </w:rPr>
        <w:t xml:space="preserve"> </w:t>
      </w:r>
      <w:r w:rsidRPr="001E7549">
        <w:rPr>
          <w:rFonts w:cs="Microsoft Sans Serif"/>
        </w:rPr>
        <w:t>financial data. He shall be responsible for the deposit of all monies and</w:t>
      </w:r>
      <w:r>
        <w:rPr>
          <w:rFonts w:cs="Microsoft Sans Serif"/>
        </w:rPr>
        <w:t xml:space="preserve"> </w:t>
      </w:r>
      <w:r w:rsidRPr="001E7549">
        <w:rPr>
          <w:rFonts w:cs="Microsoft Sans Serif"/>
        </w:rPr>
        <w:t>other valuable</w:t>
      </w:r>
      <w:r>
        <w:rPr>
          <w:rFonts w:cs="Microsoft Sans Serif"/>
        </w:rPr>
        <w:t xml:space="preserve"> </w:t>
      </w:r>
      <w:r w:rsidRPr="001E7549">
        <w:rPr>
          <w:rFonts w:cs="Microsoft Sans Serif"/>
        </w:rPr>
        <w:t>effects in the name of the Board or the Managing Agent in such depositories as may</w:t>
      </w:r>
      <w:r>
        <w:rPr>
          <w:rFonts w:cs="Microsoft Sans Serif"/>
        </w:rPr>
        <w:t xml:space="preserve"> </w:t>
      </w:r>
      <w:r w:rsidRPr="001E7549">
        <w:rPr>
          <w:rFonts w:cs="Microsoft Sans Serif"/>
        </w:rPr>
        <w:t>from time to time be designated by the Board and he shall perform all duties incidental</w:t>
      </w:r>
      <w:r>
        <w:rPr>
          <w:rFonts w:cs="Microsoft Sans Serif"/>
        </w:rPr>
        <w:t xml:space="preserve"> </w:t>
      </w:r>
      <w:r w:rsidRPr="001E7549">
        <w:rPr>
          <w:rFonts w:cs="Microsoft Sans Serif"/>
        </w:rPr>
        <w:t>to the office of Treasurer. No payment voucher shall be paid unless and until approved</w:t>
      </w:r>
      <w:r>
        <w:rPr>
          <w:rFonts w:cs="Microsoft Sans Serif"/>
        </w:rPr>
        <w:t xml:space="preserve"> </w:t>
      </w:r>
      <w:r w:rsidRPr="001E7549">
        <w:rPr>
          <w:rFonts w:cs="Microsoft Sans Serif"/>
        </w:rPr>
        <w:t>by the Treasurer, or in his absence, the Assistant Treasurer. The Treasurer is elected by</w:t>
      </w:r>
      <w:r>
        <w:rPr>
          <w:rFonts w:cs="Microsoft Sans Serif"/>
        </w:rPr>
        <w:t xml:space="preserve"> </w:t>
      </w:r>
      <w:r w:rsidRPr="001E7549">
        <w:rPr>
          <w:rFonts w:cs="Microsoft Sans Serif"/>
        </w:rPr>
        <w:t>the Members of the Board and need not be an Owner. The Assistant Treasurer is</w:t>
      </w:r>
      <w:r>
        <w:rPr>
          <w:rFonts w:cs="Microsoft Sans Serif"/>
        </w:rPr>
        <w:t xml:space="preserve"> </w:t>
      </w:r>
      <w:r w:rsidRPr="001E7549">
        <w:rPr>
          <w:rFonts w:cs="Microsoft Sans Serif"/>
        </w:rPr>
        <w:t>appointed by the Board.</w:t>
      </w:r>
    </w:p>
    <w:p w:rsidR="001E7549" w:rsidRDefault="001E7549" w:rsidP="001E7549">
      <w:pPr>
        <w:autoSpaceDE w:val="0"/>
        <w:autoSpaceDN w:val="0"/>
        <w:adjustRightInd w:val="0"/>
        <w:spacing w:after="0" w:line="240" w:lineRule="auto"/>
        <w:rPr>
          <w:rFonts w:cs="Microsoft Sans Serif"/>
        </w:rPr>
      </w:pPr>
    </w:p>
    <w:p w:rsidR="001E7549" w:rsidRDefault="001E7549" w:rsidP="001E7549">
      <w:pPr>
        <w:autoSpaceDE w:val="0"/>
        <w:autoSpaceDN w:val="0"/>
        <w:adjustRightInd w:val="0"/>
        <w:spacing w:after="0" w:line="240" w:lineRule="auto"/>
        <w:rPr>
          <w:rFonts w:cs="Microsoft Sans Serif"/>
        </w:rPr>
      </w:pPr>
      <w:r>
        <w:rPr>
          <w:rFonts w:cs="Microsoft Sans Serif"/>
        </w:rPr>
        <w:t>Responsibilities:</w:t>
      </w:r>
    </w:p>
    <w:p w:rsidR="001E7549" w:rsidRDefault="006337E9" w:rsidP="001E7549">
      <w:pPr>
        <w:pStyle w:val="ListParagraph"/>
        <w:numPr>
          <w:ilvl w:val="0"/>
          <w:numId w:val="21"/>
        </w:numPr>
        <w:autoSpaceDE w:val="0"/>
        <w:autoSpaceDN w:val="0"/>
        <w:adjustRightInd w:val="0"/>
        <w:spacing w:after="0" w:line="240" w:lineRule="auto"/>
      </w:pPr>
      <w:r>
        <w:t>Reconciliation</w:t>
      </w:r>
      <w:r w:rsidR="001E7549">
        <w:t xml:space="preserve"> of Association income and expenses on monthly recurring basis</w:t>
      </w:r>
    </w:p>
    <w:p w:rsidR="001E7549" w:rsidRDefault="001E7549" w:rsidP="001E7549">
      <w:pPr>
        <w:pStyle w:val="ListParagraph"/>
        <w:numPr>
          <w:ilvl w:val="0"/>
          <w:numId w:val="21"/>
        </w:numPr>
        <w:autoSpaceDE w:val="0"/>
        <w:autoSpaceDN w:val="0"/>
        <w:adjustRightInd w:val="0"/>
        <w:spacing w:after="0" w:line="240" w:lineRule="auto"/>
      </w:pPr>
      <w:r>
        <w:t>Processing payments of all invoice and reimbursement submissions</w:t>
      </w:r>
    </w:p>
    <w:p w:rsidR="001E7549" w:rsidRPr="001E7549" w:rsidRDefault="001E7549" w:rsidP="001E7549">
      <w:pPr>
        <w:pStyle w:val="ListParagraph"/>
        <w:numPr>
          <w:ilvl w:val="0"/>
          <w:numId w:val="21"/>
        </w:numPr>
        <w:autoSpaceDE w:val="0"/>
        <w:autoSpaceDN w:val="0"/>
        <w:adjustRightInd w:val="0"/>
        <w:spacing w:after="0" w:line="240" w:lineRule="auto"/>
      </w:pPr>
      <w:r>
        <w:t xml:space="preserve">Producing </w:t>
      </w:r>
      <w:r w:rsidR="006337E9">
        <w:t>monthly financial reports to be provided to the Board of Directors</w:t>
      </w:r>
    </w:p>
    <w:p w:rsidR="001E7549" w:rsidRDefault="001E7549" w:rsidP="00AD0C6C">
      <w:pPr>
        <w:spacing w:after="0" w:line="240" w:lineRule="auto"/>
      </w:pPr>
    </w:p>
    <w:p w:rsidR="00055356" w:rsidRDefault="00055356" w:rsidP="00AD0C6C">
      <w:pPr>
        <w:spacing w:after="0" w:line="240" w:lineRule="auto"/>
      </w:pPr>
      <w:r>
        <w:t>DIRECTOR</w:t>
      </w:r>
    </w:p>
    <w:p w:rsidR="00055356" w:rsidRDefault="00055356" w:rsidP="00AD0C6C">
      <w:pPr>
        <w:spacing w:after="0" w:line="240" w:lineRule="auto"/>
      </w:pPr>
    </w:p>
    <w:p w:rsidR="006337E9" w:rsidRDefault="006337E9" w:rsidP="00AD0C6C">
      <w:pPr>
        <w:spacing w:after="0" w:line="240" w:lineRule="auto"/>
      </w:pPr>
      <w:r>
        <w:t>Role: The Director shall have the responsibility of actively participating in all Board of Director activities.  This position may be assigned to serve as an Assistant to the Treasurer or an Assistant to the Secretary. This is a voting position and is expected to be present at the Board of Directors meetings with the Officers of the Board.</w:t>
      </w:r>
    </w:p>
    <w:p w:rsidR="006337E9" w:rsidRDefault="006337E9" w:rsidP="00AD0C6C">
      <w:pPr>
        <w:spacing w:after="0" w:line="240" w:lineRule="auto"/>
      </w:pPr>
    </w:p>
    <w:p w:rsidR="006337E9" w:rsidRDefault="006337E9" w:rsidP="00AD0C6C">
      <w:pPr>
        <w:spacing w:after="0" w:line="240" w:lineRule="auto"/>
      </w:pPr>
      <w:r>
        <w:t>Responsibilities:</w:t>
      </w:r>
    </w:p>
    <w:p w:rsidR="006337E9" w:rsidRDefault="006337E9" w:rsidP="006337E9">
      <w:pPr>
        <w:pStyle w:val="ListParagraph"/>
        <w:numPr>
          <w:ilvl w:val="0"/>
          <w:numId w:val="22"/>
        </w:numPr>
        <w:spacing w:after="0" w:line="240" w:lineRule="auto"/>
      </w:pPr>
      <w:r>
        <w:t>Duties as assigned by the President or Vice-President.</w:t>
      </w:r>
    </w:p>
    <w:p w:rsidR="0054300D" w:rsidRPr="00AD0C6C" w:rsidRDefault="006337E9" w:rsidP="00243A59">
      <w:pPr>
        <w:pStyle w:val="ListParagraph"/>
        <w:numPr>
          <w:ilvl w:val="0"/>
          <w:numId w:val="22"/>
        </w:numPr>
        <w:spacing w:after="0" w:line="240" w:lineRule="auto"/>
      </w:pPr>
      <w:r>
        <w:t>Serves as an Association Lead in the oversight of Association approved committees.</w:t>
      </w:r>
    </w:p>
    <w:sectPr w:rsidR="0054300D" w:rsidRPr="00AD0C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01F1"/>
    <w:multiLevelType w:val="hybridMultilevel"/>
    <w:tmpl w:val="082E3D54"/>
    <w:lvl w:ilvl="0" w:tplc="5EE6260C">
      <w:start w:val="7"/>
      <w:numFmt w:val="bullet"/>
      <w:lvlText w:val="-"/>
      <w:lvlJc w:val="left"/>
      <w:pPr>
        <w:ind w:left="405" w:hanging="360"/>
      </w:pPr>
      <w:rPr>
        <w:rFonts w:ascii="Calibri" w:eastAsiaTheme="minorHAnsi" w:hAnsi="Calibri" w:cstheme="minorBidi" w:hint="default"/>
      </w:rPr>
    </w:lvl>
    <w:lvl w:ilvl="1" w:tplc="04090003">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nsid w:val="063E2191"/>
    <w:multiLevelType w:val="hybridMultilevel"/>
    <w:tmpl w:val="EE4EC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204E5"/>
    <w:multiLevelType w:val="hybridMultilevel"/>
    <w:tmpl w:val="C68692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8334EE"/>
    <w:multiLevelType w:val="hybridMultilevel"/>
    <w:tmpl w:val="8BDC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18297F"/>
    <w:multiLevelType w:val="hybridMultilevel"/>
    <w:tmpl w:val="4944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491DAC"/>
    <w:multiLevelType w:val="hybridMultilevel"/>
    <w:tmpl w:val="04988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456AB0"/>
    <w:multiLevelType w:val="multilevel"/>
    <w:tmpl w:val="62D29C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811B9C"/>
    <w:multiLevelType w:val="hybridMultilevel"/>
    <w:tmpl w:val="B8D68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09A7A62"/>
    <w:multiLevelType w:val="hybridMultilevel"/>
    <w:tmpl w:val="48E26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99856E3"/>
    <w:multiLevelType w:val="hybridMultilevel"/>
    <w:tmpl w:val="F10AB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EB4186"/>
    <w:multiLevelType w:val="hybridMultilevel"/>
    <w:tmpl w:val="DB76C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225799"/>
    <w:multiLevelType w:val="multilevel"/>
    <w:tmpl w:val="880EE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7EA12AE"/>
    <w:multiLevelType w:val="hybridMultilevel"/>
    <w:tmpl w:val="E60CF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AB66236"/>
    <w:multiLevelType w:val="hybridMultilevel"/>
    <w:tmpl w:val="318AFF66"/>
    <w:lvl w:ilvl="0" w:tplc="70B08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CC356D"/>
    <w:multiLevelType w:val="hybridMultilevel"/>
    <w:tmpl w:val="196C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797D06"/>
    <w:multiLevelType w:val="hybridMultilevel"/>
    <w:tmpl w:val="29180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123AEE"/>
    <w:multiLevelType w:val="hybridMultilevel"/>
    <w:tmpl w:val="AA3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341A82"/>
    <w:multiLevelType w:val="multilevel"/>
    <w:tmpl w:val="2690B2F0"/>
    <w:lvl w:ilvl="0">
      <w:start w:val="1"/>
      <w:numFmt w:val="bullet"/>
      <w:lvlText w:val=""/>
      <w:lvlJc w:val="left"/>
      <w:pPr>
        <w:tabs>
          <w:tab w:val="num" w:pos="765"/>
        </w:tabs>
        <w:ind w:left="765" w:hanging="360"/>
      </w:pPr>
      <w:rPr>
        <w:rFonts w:ascii="Symbol" w:hAnsi="Symbol" w:hint="default"/>
        <w:sz w:val="20"/>
      </w:rPr>
    </w:lvl>
    <w:lvl w:ilvl="1" w:tentative="1">
      <w:start w:val="1"/>
      <w:numFmt w:val="bullet"/>
      <w:lvlText w:val="o"/>
      <w:lvlJc w:val="left"/>
      <w:pPr>
        <w:tabs>
          <w:tab w:val="num" w:pos="1485"/>
        </w:tabs>
        <w:ind w:left="1485" w:hanging="360"/>
      </w:pPr>
      <w:rPr>
        <w:rFonts w:ascii="Courier New" w:hAnsi="Courier New" w:hint="default"/>
        <w:sz w:val="20"/>
      </w:rPr>
    </w:lvl>
    <w:lvl w:ilvl="2" w:tentative="1">
      <w:start w:val="1"/>
      <w:numFmt w:val="bullet"/>
      <w:lvlText w:val=""/>
      <w:lvlJc w:val="left"/>
      <w:pPr>
        <w:tabs>
          <w:tab w:val="num" w:pos="2205"/>
        </w:tabs>
        <w:ind w:left="2205" w:hanging="360"/>
      </w:pPr>
      <w:rPr>
        <w:rFonts w:ascii="Wingdings" w:hAnsi="Wingdings" w:hint="default"/>
        <w:sz w:val="20"/>
      </w:rPr>
    </w:lvl>
    <w:lvl w:ilvl="3" w:tentative="1">
      <w:start w:val="1"/>
      <w:numFmt w:val="bullet"/>
      <w:lvlText w:val=""/>
      <w:lvlJc w:val="left"/>
      <w:pPr>
        <w:tabs>
          <w:tab w:val="num" w:pos="2925"/>
        </w:tabs>
        <w:ind w:left="2925" w:hanging="360"/>
      </w:pPr>
      <w:rPr>
        <w:rFonts w:ascii="Wingdings" w:hAnsi="Wingdings" w:hint="default"/>
        <w:sz w:val="20"/>
      </w:rPr>
    </w:lvl>
    <w:lvl w:ilvl="4" w:tentative="1">
      <w:start w:val="1"/>
      <w:numFmt w:val="bullet"/>
      <w:lvlText w:val=""/>
      <w:lvlJc w:val="left"/>
      <w:pPr>
        <w:tabs>
          <w:tab w:val="num" w:pos="3645"/>
        </w:tabs>
        <w:ind w:left="3645" w:hanging="360"/>
      </w:pPr>
      <w:rPr>
        <w:rFonts w:ascii="Wingdings" w:hAnsi="Wingdings" w:hint="default"/>
        <w:sz w:val="20"/>
      </w:rPr>
    </w:lvl>
    <w:lvl w:ilvl="5" w:tentative="1">
      <w:start w:val="1"/>
      <w:numFmt w:val="bullet"/>
      <w:lvlText w:val=""/>
      <w:lvlJc w:val="left"/>
      <w:pPr>
        <w:tabs>
          <w:tab w:val="num" w:pos="4365"/>
        </w:tabs>
        <w:ind w:left="4365" w:hanging="360"/>
      </w:pPr>
      <w:rPr>
        <w:rFonts w:ascii="Wingdings" w:hAnsi="Wingdings" w:hint="default"/>
        <w:sz w:val="20"/>
      </w:rPr>
    </w:lvl>
    <w:lvl w:ilvl="6" w:tentative="1">
      <w:start w:val="1"/>
      <w:numFmt w:val="bullet"/>
      <w:lvlText w:val=""/>
      <w:lvlJc w:val="left"/>
      <w:pPr>
        <w:tabs>
          <w:tab w:val="num" w:pos="5085"/>
        </w:tabs>
        <w:ind w:left="5085" w:hanging="360"/>
      </w:pPr>
      <w:rPr>
        <w:rFonts w:ascii="Wingdings" w:hAnsi="Wingdings" w:hint="default"/>
        <w:sz w:val="20"/>
      </w:rPr>
    </w:lvl>
    <w:lvl w:ilvl="7" w:tentative="1">
      <w:start w:val="1"/>
      <w:numFmt w:val="bullet"/>
      <w:lvlText w:val=""/>
      <w:lvlJc w:val="left"/>
      <w:pPr>
        <w:tabs>
          <w:tab w:val="num" w:pos="5805"/>
        </w:tabs>
        <w:ind w:left="5805" w:hanging="360"/>
      </w:pPr>
      <w:rPr>
        <w:rFonts w:ascii="Wingdings" w:hAnsi="Wingdings" w:hint="default"/>
        <w:sz w:val="20"/>
      </w:rPr>
    </w:lvl>
    <w:lvl w:ilvl="8" w:tentative="1">
      <w:start w:val="1"/>
      <w:numFmt w:val="bullet"/>
      <w:lvlText w:val=""/>
      <w:lvlJc w:val="left"/>
      <w:pPr>
        <w:tabs>
          <w:tab w:val="num" w:pos="6525"/>
        </w:tabs>
        <w:ind w:left="6525" w:hanging="360"/>
      </w:pPr>
      <w:rPr>
        <w:rFonts w:ascii="Wingdings" w:hAnsi="Wingdings" w:hint="default"/>
        <w:sz w:val="20"/>
      </w:rPr>
    </w:lvl>
  </w:abstractNum>
  <w:abstractNum w:abstractNumId="18">
    <w:nsid w:val="5EEF4C36"/>
    <w:multiLevelType w:val="multilevel"/>
    <w:tmpl w:val="0EFC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1152546"/>
    <w:multiLevelType w:val="multilevel"/>
    <w:tmpl w:val="2EA856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AA5338"/>
    <w:multiLevelType w:val="hybridMultilevel"/>
    <w:tmpl w:val="AF7A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F4461E1"/>
    <w:multiLevelType w:val="hybridMultilevel"/>
    <w:tmpl w:val="3E48D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322920"/>
    <w:multiLevelType w:val="hybridMultilevel"/>
    <w:tmpl w:val="7F14B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1"/>
  </w:num>
  <w:num w:numId="4">
    <w:abstractNumId w:val="19"/>
  </w:num>
  <w:num w:numId="5">
    <w:abstractNumId w:val="18"/>
  </w:num>
  <w:num w:numId="6">
    <w:abstractNumId w:val="0"/>
  </w:num>
  <w:num w:numId="7">
    <w:abstractNumId w:val="21"/>
  </w:num>
  <w:num w:numId="8">
    <w:abstractNumId w:val="12"/>
  </w:num>
  <w:num w:numId="9">
    <w:abstractNumId w:val="4"/>
  </w:num>
  <w:num w:numId="10">
    <w:abstractNumId w:val="2"/>
  </w:num>
  <w:num w:numId="11">
    <w:abstractNumId w:val="13"/>
  </w:num>
  <w:num w:numId="12">
    <w:abstractNumId w:val="3"/>
  </w:num>
  <w:num w:numId="13">
    <w:abstractNumId w:val="15"/>
  </w:num>
  <w:num w:numId="14">
    <w:abstractNumId w:val="5"/>
  </w:num>
  <w:num w:numId="15">
    <w:abstractNumId w:val="14"/>
  </w:num>
  <w:num w:numId="16">
    <w:abstractNumId w:val="16"/>
  </w:num>
  <w:num w:numId="17">
    <w:abstractNumId w:val="1"/>
  </w:num>
  <w:num w:numId="18">
    <w:abstractNumId w:val="22"/>
  </w:num>
  <w:num w:numId="19">
    <w:abstractNumId w:val="8"/>
  </w:num>
  <w:num w:numId="20">
    <w:abstractNumId w:val="9"/>
  </w:num>
  <w:num w:numId="21">
    <w:abstractNumId w:val="20"/>
  </w:num>
  <w:num w:numId="22">
    <w:abstractNumId w:val="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C6C"/>
    <w:rsid w:val="00055356"/>
    <w:rsid w:val="001E7549"/>
    <w:rsid w:val="00243A59"/>
    <w:rsid w:val="002649D5"/>
    <w:rsid w:val="005C66DE"/>
    <w:rsid w:val="006337E9"/>
    <w:rsid w:val="00695F3E"/>
    <w:rsid w:val="00AD0C6C"/>
    <w:rsid w:val="00E56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C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C6C"/>
    <w:pPr>
      <w:ind w:left="720"/>
      <w:contextualSpacing/>
    </w:pPr>
  </w:style>
  <w:style w:type="character" w:styleId="Hyperlink">
    <w:name w:val="Hyperlink"/>
    <w:basedOn w:val="DefaultParagraphFont"/>
    <w:uiPriority w:val="99"/>
    <w:unhideWhenUsed/>
    <w:rsid w:val="00AD0C6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C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C6C"/>
    <w:pPr>
      <w:ind w:left="720"/>
      <w:contextualSpacing/>
    </w:pPr>
  </w:style>
  <w:style w:type="character" w:styleId="Hyperlink">
    <w:name w:val="Hyperlink"/>
    <w:basedOn w:val="DefaultParagraphFont"/>
    <w:uiPriority w:val="99"/>
    <w:unhideWhenUsed/>
    <w:rsid w:val="00AD0C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1977</Words>
  <Characters>11272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Woodyard, Sarah</dc:creator>
  <cp:lastModifiedBy>chris</cp:lastModifiedBy>
  <cp:revision>2</cp:revision>
  <dcterms:created xsi:type="dcterms:W3CDTF">2018-02-17T18:47:00Z</dcterms:created>
  <dcterms:modified xsi:type="dcterms:W3CDTF">2018-02-17T18:47:00Z</dcterms:modified>
</cp:coreProperties>
</file>